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3C2CB5" w:rsidRPr="00CB4167" w14:paraId="78DFBF31" w14:textId="77777777" w:rsidTr="001E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565133C" w14:textId="53672E0C" w:rsidR="003C2CB5" w:rsidRPr="000B0A53" w:rsidRDefault="007C26AA" w:rsidP="00F147F4">
            <w:pPr>
              <w:jc w:val="left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Name of proposal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9FC1EF" w14:textId="77777777" w:rsidR="003C2CB5" w:rsidRPr="00CB4167" w:rsidRDefault="003C2CB5" w:rsidP="00F147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CB5" w:rsidRPr="00CB4167" w14:paraId="1AFA6AE2" w14:textId="77777777" w:rsidTr="001E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3AB6C50B" w14:textId="77777777" w:rsidR="003C2CB5" w:rsidRPr="000B0A53" w:rsidRDefault="003C2CB5" w:rsidP="00F147F4">
            <w:r w:rsidRPr="000B0A53">
              <w:t>PI Name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B215C9" w14:textId="77777777" w:rsidR="003C2CB5" w:rsidRPr="00CB4167" w:rsidRDefault="003C2CB5" w:rsidP="00F1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CB5" w:rsidRPr="00CB4167" w14:paraId="31B1ADC3" w14:textId="77777777" w:rsidTr="001E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13E30FAF" w14:textId="77777777" w:rsidR="003C2CB5" w:rsidRPr="000B0A53" w:rsidRDefault="003C2CB5" w:rsidP="00F147F4">
            <w:r w:rsidRPr="000B0A53">
              <w:t>PI Affiliation (University, Department)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DD6D2B" w14:textId="77777777" w:rsidR="003C2CB5" w:rsidRPr="00CB4167" w:rsidRDefault="003C2CB5" w:rsidP="00F1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2CB5" w:rsidRPr="00CB4167" w14:paraId="36C82DE3" w14:textId="77777777" w:rsidTr="001E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9F2D1"/>
          </w:tcPr>
          <w:p w14:paraId="0863F2F3" w14:textId="77777777" w:rsidR="003C2CB5" w:rsidRPr="000B0A53" w:rsidRDefault="003C2CB5" w:rsidP="00F147F4">
            <w:r w:rsidRPr="000B0A53">
              <w:t>Email address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D6C1756" w14:textId="77777777" w:rsidR="003C2CB5" w:rsidRPr="00CB4167" w:rsidRDefault="003C2CB5" w:rsidP="00F1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CB5" w:rsidRPr="00CB4167" w14:paraId="243B2E9E" w14:textId="77777777" w:rsidTr="001E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70BFB78E" w14:textId="20D8439C" w:rsidR="003C2CB5" w:rsidRPr="000B0A53" w:rsidRDefault="003C2CB5" w:rsidP="00F147F4">
            <w:r w:rsidRPr="000B0A53">
              <w:t>Apply for (SEK)</w:t>
            </w:r>
          </w:p>
        </w:tc>
        <w:tc>
          <w:tcPr>
            <w:tcW w:w="53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F1B1B5" w14:textId="77777777" w:rsidR="003C2CB5" w:rsidRPr="00CB4167" w:rsidRDefault="003C2CB5" w:rsidP="00F1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7FDF2E2" w14:textId="5A785C5D" w:rsidR="006223AD" w:rsidRDefault="006223AD" w:rsidP="006223AD">
      <w:pPr>
        <w:rPr>
          <w:sz w:val="18"/>
          <w:szCs w:val="22"/>
          <w:lang w:val="en-GB"/>
        </w:rPr>
      </w:pPr>
    </w:p>
    <w:p w14:paraId="567C36BF" w14:textId="26D1BA64" w:rsidR="001E4807" w:rsidRDefault="001E4807" w:rsidP="006223AD">
      <w:pPr>
        <w:rPr>
          <w:sz w:val="18"/>
          <w:szCs w:val="22"/>
          <w:lang w:val="en-GB"/>
        </w:rPr>
      </w:pPr>
    </w:p>
    <w:p w14:paraId="59DD6F88" w14:textId="77777777" w:rsidR="005F4985" w:rsidRDefault="005F4985" w:rsidP="006223AD">
      <w:pPr>
        <w:rPr>
          <w:sz w:val="18"/>
          <w:szCs w:val="22"/>
          <w:lang w:val="en-GB"/>
        </w:rPr>
      </w:pPr>
    </w:p>
    <w:p w14:paraId="5A240452" w14:textId="77777777" w:rsidR="001E4807" w:rsidRPr="00C9212B" w:rsidRDefault="001E4807" w:rsidP="006223AD">
      <w:pPr>
        <w:rPr>
          <w:sz w:val="18"/>
          <w:szCs w:val="22"/>
          <w:lang w:val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3437DA" w:rsidRPr="00AF2A65" w14:paraId="79205E93" w14:textId="77777777" w:rsidTr="001A0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7DB08D0E" w14:textId="2047B75B" w:rsidR="003437DA" w:rsidRPr="00F37CF9" w:rsidRDefault="003437DA" w:rsidP="00F75A04">
            <w:pPr>
              <w:rPr>
                <w:lang w:val="en-US"/>
              </w:rPr>
            </w:pPr>
            <w:r w:rsidRPr="003C2CB5">
              <w:rPr>
                <w:lang w:val="en-US"/>
              </w:rPr>
              <w:t>Short abstract</w:t>
            </w:r>
            <w:r w:rsidRPr="00F37CF9">
              <w:rPr>
                <w:b w:val="0"/>
                <w:lang w:val="en-US"/>
              </w:rPr>
              <w:t xml:space="preserve"> (Max 200 </w:t>
            </w:r>
            <w:r w:rsidR="00F75A04">
              <w:rPr>
                <w:b w:val="0"/>
                <w:lang w:val="en-US"/>
              </w:rPr>
              <w:t>words</w:t>
            </w:r>
            <w:r w:rsidR="001A0645" w:rsidRPr="00F37CF9">
              <w:rPr>
                <w:b w:val="0"/>
                <w:lang w:val="en-US"/>
              </w:rPr>
              <w:t>, Arial, font 10 pt</w:t>
            </w:r>
            <w:r w:rsidR="003C2CB5">
              <w:rPr>
                <w:b w:val="0"/>
                <w:lang w:val="en-US"/>
              </w:rPr>
              <w:t>.</w:t>
            </w:r>
            <w:r w:rsidRPr="00F37CF9">
              <w:rPr>
                <w:b w:val="0"/>
                <w:lang w:val="en-US"/>
              </w:rPr>
              <w:t>)</w:t>
            </w:r>
          </w:p>
        </w:tc>
      </w:tr>
      <w:tr w:rsidR="003437DA" w:rsidRPr="00AF2A65" w14:paraId="4A43520F" w14:textId="77777777" w:rsidTr="003C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494A80FD" w14:textId="34534D47" w:rsidR="003437DA" w:rsidRPr="00F37CF9" w:rsidRDefault="003437DA" w:rsidP="00A81C1A">
            <w:pPr>
              <w:rPr>
                <w:lang w:val="en-US"/>
              </w:rPr>
            </w:pPr>
          </w:p>
        </w:tc>
      </w:tr>
    </w:tbl>
    <w:p w14:paraId="15CB974E" w14:textId="77777777" w:rsidR="003437DA" w:rsidRDefault="003437DA" w:rsidP="002C0B24">
      <w:pPr>
        <w:rPr>
          <w:sz w:val="18"/>
          <w:szCs w:val="22"/>
          <w:lang w:val="en-GB"/>
        </w:rPr>
      </w:pPr>
    </w:p>
    <w:p w14:paraId="1BF3E17E" w14:textId="332B5944" w:rsidR="003437DA" w:rsidRDefault="003437DA" w:rsidP="002C0B24">
      <w:pPr>
        <w:rPr>
          <w:sz w:val="18"/>
          <w:szCs w:val="22"/>
          <w:lang w:val="en-GB"/>
        </w:rPr>
      </w:pPr>
    </w:p>
    <w:p w14:paraId="26E73C59" w14:textId="77777777" w:rsidR="001E4807" w:rsidRDefault="001E4807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28D3A6CF" w14:textId="569FAAF8" w:rsidR="00210090" w:rsidRDefault="001E4807" w:rsidP="003437D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Proposal</w:t>
      </w:r>
      <w:r w:rsidR="000B0A53" w:rsidRPr="000B0A5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C37C6">
        <w:rPr>
          <w:rFonts w:ascii="Arial" w:hAnsi="Arial" w:cs="Arial"/>
          <w:b/>
          <w:sz w:val="22"/>
          <w:szCs w:val="22"/>
          <w:lang w:val="en-GB"/>
        </w:rPr>
        <w:t xml:space="preserve">content </w:t>
      </w:r>
      <w:r w:rsidR="00210090" w:rsidRPr="008C37C6">
        <w:rPr>
          <w:rFonts w:ascii="Arial" w:hAnsi="Arial" w:cs="Arial"/>
          <w:i/>
          <w:sz w:val="22"/>
          <w:szCs w:val="22"/>
          <w:lang w:val="en-GB"/>
        </w:rPr>
        <w:t>(Arial,</w:t>
      </w:r>
      <w:r w:rsidR="0033442E" w:rsidRPr="008C37C6">
        <w:rPr>
          <w:rFonts w:ascii="Arial" w:hAnsi="Arial" w:cs="Arial"/>
          <w:i/>
          <w:sz w:val="22"/>
          <w:szCs w:val="22"/>
          <w:lang w:val="en-GB"/>
        </w:rPr>
        <w:t xml:space="preserve"> font 10</w:t>
      </w:r>
      <w:r w:rsidR="00210090" w:rsidRPr="008C37C6">
        <w:rPr>
          <w:rFonts w:ascii="Arial" w:hAnsi="Arial" w:cs="Arial"/>
          <w:i/>
          <w:sz w:val="22"/>
          <w:szCs w:val="22"/>
          <w:lang w:val="en-GB"/>
        </w:rPr>
        <w:t xml:space="preserve"> pt</w:t>
      </w:r>
      <w:r w:rsidR="003C2CB5" w:rsidRPr="008C37C6">
        <w:rPr>
          <w:rFonts w:ascii="Arial" w:hAnsi="Arial" w:cs="Arial"/>
          <w:i/>
          <w:sz w:val="22"/>
          <w:szCs w:val="22"/>
          <w:lang w:val="en-GB"/>
        </w:rPr>
        <w:t>.</w:t>
      </w:r>
      <w:r w:rsidR="00210090" w:rsidRPr="008C37C6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74EF297C" w14:textId="77777777" w:rsidR="00210090" w:rsidRDefault="00210090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338C74F3" w14:textId="3A4A93E6" w:rsidR="008C5756" w:rsidRPr="008C5756" w:rsidRDefault="00861227" w:rsidP="008C5756">
      <w:pPr>
        <w:rPr>
          <w:rFonts w:ascii="Arial" w:eastAsia="Times New Roman" w:hAnsi="Arial" w:cs="Arial"/>
          <w:szCs w:val="20"/>
          <w:lang w:val="en-US" w:eastAsia="en-GB"/>
        </w:rPr>
      </w:pPr>
      <w:r w:rsidRPr="008C5756">
        <w:rPr>
          <w:rFonts w:ascii="Arial" w:eastAsia="Times New Roman" w:hAnsi="Arial" w:cs="Arial"/>
          <w:color w:val="000000"/>
          <w:szCs w:val="20"/>
          <w:lang w:val="en-GB" w:eastAsia="en-GB"/>
        </w:rPr>
        <w:t>1.</w:t>
      </w:r>
      <w:r w:rsidRPr="008C5756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8C5756" w:rsidRPr="008C5756">
        <w:rPr>
          <w:rFonts w:ascii="Arial" w:eastAsia="Times New Roman" w:hAnsi="Arial" w:cs="Arial"/>
          <w:szCs w:val="20"/>
          <w:lang w:val="en-US" w:eastAsia="en-GB"/>
        </w:rPr>
        <w:t xml:space="preserve">Report on progress so far, including key results, publications and publicly shared manuscripts and data, for those projects that have their origin in the previous SciLifeLab Covid-19 program. </w:t>
      </w:r>
      <w:r w:rsidR="008C5756" w:rsidRPr="00AF2A65">
        <w:rPr>
          <w:rFonts w:ascii="Arial" w:eastAsia="Times New Roman" w:hAnsi="Arial" w:cs="Arial"/>
          <w:szCs w:val="20"/>
          <w:lang w:val="en-US" w:eastAsia="en-GB"/>
        </w:rPr>
        <w:t xml:space="preserve">If you have not been part of the program, but have other relevant previous data, please include here. </w:t>
      </w:r>
      <w:r w:rsidR="008C5756" w:rsidRPr="008C5756">
        <w:rPr>
          <w:rFonts w:ascii="Arial" w:eastAsia="Times New Roman" w:hAnsi="Arial" w:cs="Arial"/>
          <w:szCs w:val="20"/>
          <w:lang w:val="en-US" w:eastAsia="en-GB"/>
        </w:rPr>
        <w:t>(</w:t>
      </w:r>
      <w:r w:rsidR="008C5756">
        <w:rPr>
          <w:rFonts w:ascii="Arial" w:eastAsia="Times New Roman" w:hAnsi="Arial" w:cs="Arial"/>
          <w:szCs w:val="20"/>
          <w:lang w:val="en-US" w:eastAsia="en-GB"/>
        </w:rPr>
        <w:t xml:space="preserve">max </w:t>
      </w:r>
      <w:r w:rsidR="008C5756" w:rsidRPr="008C5756">
        <w:rPr>
          <w:rFonts w:ascii="Arial" w:eastAsia="Times New Roman" w:hAnsi="Arial" w:cs="Arial"/>
          <w:szCs w:val="20"/>
          <w:lang w:val="en-US" w:eastAsia="en-GB"/>
        </w:rPr>
        <w:t>1 page)</w:t>
      </w:r>
    </w:p>
    <w:p w14:paraId="4319DC6D" w14:textId="2E349D8A" w:rsidR="00861227" w:rsidRPr="008C5756" w:rsidRDefault="00861227" w:rsidP="0086122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7755E411" w14:textId="7F73E203" w:rsidR="008C5756" w:rsidRPr="008C5756" w:rsidRDefault="008C5756" w:rsidP="008C5756">
      <w:pPr>
        <w:rPr>
          <w:rFonts w:ascii="Arial" w:eastAsia="Times New Roman" w:hAnsi="Arial" w:cs="Arial"/>
          <w:szCs w:val="20"/>
          <w:lang w:val="en-US" w:eastAsia="en-GB"/>
        </w:rPr>
      </w:pPr>
      <w:r>
        <w:rPr>
          <w:rFonts w:ascii="Arial" w:eastAsia="Times New Roman" w:hAnsi="Arial" w:cs="Arial"/>
          <w:szCs w:val="20"/>
          <w:lang w:val="en-US" w:eastAsia="en-GB"/>
        </w:rPr>
        <w:t xml:space="preserve">2. </w:t>
      </w:r>
      <w:r w:rsidRPr="008C5756">
        <w:rPr>
          <w:rFonts w:ascii="Arial" w:eastAsia="Times New Roman" w:hAnsi="Arial" w:cs="Arial"/>
          <w:szCs w:val="20"/>
          <w:lang w:val="en-US" w:eastAsia="en-GB"/>
        </w:rPr>
        <w:t>Future plans for the next 2 years, starting with specific aims and clear description of the cohorts and profiling methods, if relevant to the proposal (</w:t>
      </w:r>
      <w:r>
        <w:rPr>
          <w:rFonts w:ascii="Arial" w:eastAsia="Times New Roman" w:hAnsi="Arial" w:cs="Arial"/>
          <w:szCs w:val="20"/>
          <w:lang w:val="en-US" w:eastAsia="en-GB"/>
        </w:rPr>
        <w:t xml:space="preserve">max </w:t>
      </w:r>
      <w:r w:rsidRPr="008C5756">
        <w:rPr>
          <w:rFonts w:ascii="Arial" w:eastAsia="Times New Roman" w:hAnsi="Arial" w:cs="Arial"/>
          <w:szCs w:val="20"/>
          <w:lang w:val="en-US" w:eastAsia="en-GB"/>
        </w:rPr>
        <w:t>2 pages)</w:t>
      </w:r>
    </w:p>
    <w:p w14:paraId="4A1A7630" w14:textId="77777777" w:rsidR="008C5756" w:rsidRPr="008C5756" w:rsidRDefault="008C5756" w:rsidP="008C5756">
      <w:pPr>
        <w:pStyle w:val="Liststycke"/>
        <w:rPr>
          <w:rFonts w:ascii="Arial" w:eastAsia="Times New Roman" w:hAnsi="Arial" w:cs="Arial"/>
          <w:szCs w:val="20"/>
          <w:lang w:eastAsia="en-GB"/>
        </w:rPr>
      </w:pPr>
    </w:p>
    <w:p w14:paraId="71CCB1F6" w14:textId="6F957822" w:rsidR="008C5756" w:rsidRPr="008C5756" w:rsidRDefault="008C5756" w:rsidP="008C5756">
      <w:pPr>
        <w:rPr>
          <w:rFonts w:ascii="Arial" w:eastAsia="Times New Roman" w:hAnsi="Arial" w:cs="Arial"/>
          <w:szCs w:val="20"/>
          <w:lang w:val="en-US" w:eastAsia="en-GB"/>
        </w:rPr>
      </w:pPr>
      <w:r>
        <w:rPr>
          <w:rFonts w:ascii="Arial" w:eastAsia="Times New Roman" w:hAnsi="Arial" w:cs="Arial"/>
          <w:szCs w:val="20"/>
          <w:lang w:val="en-US" w:eastAsia="en-GB"/>
        </w:rPr>
        <w:t xml:space="preserve">3. </w:t>
      </w:r>
      <w:r w:rsidRPr="008C5756">
        <w:rPr>
          <w:rFonts w:ascii="Arial" w:eastAsia="Times New Roman" w:hAnsi="Arial" w:cs="Arial"/>
          <w:szCs w:val="20"/>
          <w:lang w:val="en-US" w:eastAsia="en-GB"/>
        </w:rPr>
        <w:t>How biobanking and sample availability (if relevant to the proposal) are arranged and integrated (</w:t>
      </w:r>
      <w:r>
        <w:rPr>
          <w:rFonts w:ascii="Arial" w:eastAsia="Times New Roman" w:hAnsi="Arial" w:cs="Arial"/>
          <w:szCs w:val="20"/>
          <w:lang w:val="en-US" w:eastAsia="en-GB"/>
        </w:rPr>
        <w:t xml:space="preserve">max </w:t>
      </w:r>
      <w:r w:rsidRPr="008C5756">
        <w:rPr>
          <w:rFonts w:ascii="Arial" w:eastAsia="Times New Roman" w:hAnsi="Arial" w:cs="Arial"/>
          <w:szCs w:val="20"/>
          <w:lang w:val="en-US" w:eastAsia="en-GB"/>
        </w:rPr>
        <w:t>0.5 page).</w:t>
      </w:r>
    </w:p>
    <w:p w14:paraId="37D41452" w14:textId="77777777" w:rsidR="003437DA" w:rsidRPr="008C5756" w:rsidRDefault="003437DA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4DD69EC7" w14:textId="4AA9E4AA" w:rsidR="008C5756" w:rsidRDefault="00226E8B" w:rsidP="008C5756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8C5756"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0B0A53" w:rsidRPr="008C5756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8C5756" w:rsidRPr="008C5756">
        <w:rPr>
          <w:rFonts w:ascii="Arial" w:eastAsia="Times New Roman" w:hAnsi="Arial" w:cs="Arial"/>
          <w:color w:val="000000"/>
          <w:szCs w:val="20"/>
          <w:lang w:val="en-US" w:eastAsia="en-GB"/>
        </w:rPr>
        <w:t>How bioinformatics, FAIR data management and data sharing are planned (</w:t>
      </w:r>
      <w:r w:rsidR="008C5756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8C5756" w:rsidRPr="008C5756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0.5 page)  </w:t>
      </w:r>
    </w:p>
    <w:p w14:paraId="6EB2B878" w14:textId="4CBAA1B6" w:rsidR="008C5756" w:rsidRDefault="008C5756" w:rsidP="008C5756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70042E1F" w14:textId="6A06D490" w:rsidR="008C5756" w:rsidRPr="008C5756" w:rsidRDefault="008C5756" w:rsidP="008C5756">
      <w:pPr>
        <w:rPr>
          <w:rFonts w:ascii="Arial" w:eastAsia="Times New Roman" w:hAnsi="Arial" w:cs="Arial"/>
          <w:szCs w:val="20"/>
          <w:lang w:val="en-US" w:eastAsia="en-GB"/>
        </w:rPr>
      </w:pPr>
      <w:r w:rsidRPr="008C5756">
        <w:rPr>
          <w:rFonts w:ascii="Arial" w:eastAsia="Times New Roman" w:hAnsi="Arial" w:cs="Arial"/>
          <w:szCs w:val="20"/>
          <w:lang w:val="en-US" w:eastAsia="en-GB"/>
        </w:rPr>
        <w:lastRenderedPageBreak/>
        <w:t>5. Budget and justification of costs (</w:t>
      </w:r>
      <w:r>
        <w:rPr>
          <w:rFonts w:ascii="Arial" w:eastAsia="Times New Roman" w:hAnsi="Arial" w:cs="Arial"/>
          <w:szCs w:val="20"/>
          <w:lang w:val="en-US" w:eastAsia="en-GB"/>
        </w:rPr>
        <w:t xml:space="preserve">max </w:t>
      </w:r>
      <w:r w:rsidRPr="008C5756">
        <w:rPr>
          <w:rFonts w:ascii="Arial" w:eastAsia="Times New Roman" w:hAnsi="Arial" w:cs="Arial"/>
          <w:szCs w:val="20"/>
          <w:lang w:val="en-US" w:eastAsia="en-GB"/>
        </w:rPr>
        <w:t>0.5 page)</w:t>
      </w:r>
      <w:r>
        <w:rPr>
          <w:rFonts w:ascii="Arial" w:eastAsia="Times New Roman" w:hAnsi="Arial" w:cs="Arial"/>
          <w:szCs w:val="20"/>
          <w:lang w:val="en-US" w:eastAsia="en-GB"/>
        </w:rPr>
        <w:br/>
      </w:r>
    </w:p>
    <w:p w14:paraId="6FB9D34E" w14:textId="40A625E7" w:rsidR="008C5756" w:rsidRPr="008C5756" w:rsidRDefault="008C5756" w:rsidP="008C5756">
      <w:pPr>
        <w:rPr>
          <w:rFonts w:ascii="Arial" w:eastAsia="Times New Roman" w:hAnsi="Arial" w:cs="Arial"/>
          <w:szCs w:val="20"/>
          <w:lang w:val="en-US" w:eastAsia="en-GB"/>
        </w:rPr>
      </w:pPr>
      <w:r w:rsidRPr="008C5756">
        <w:rPr>
          <w:rFonts w:ascii="Arial" w:eastAsia="Times New Roman" w:hAnsi="Arial" w:cs="Arial"/>
          <w:szCs w:val="20"/>
          <w:lang w:val="en-US" w:eastAsia="en-GB"/>
        </w:rPr>
        <w:t>6. Short CV and top publications for the PI (</w:t>
      </w:r>
      <w:r>
        <w:rPr>
          <w:rFonts w:ascii="Arial" w:eastAsia="Times New Roman" w:hAnsi="Arial" w:cs="Arial"/>
          <w:szCs w:val="20"/>
          <w:lang w:val="en-US" w:eastAsia="en-GB"/>
        </w:rPr>
        <w:t xml:space="preserve">max </w:t>
      </w:r>
      <w:r w:rsidRPr="008C5756">
        <w:rPr>
          <w:rFonts w:ascii="Arial" w:eastAsia="Times New Roman" w:hAnsi="Arial" w:cs="Arial"/>
          <w:szCs w:val="20"/>
          <w:lang w:val="en-US" w:eastAsia="en-GB"/>
        </w:rPr>
        <w:t>1 page)</w:t>
      </w:r>
    </w:p>
    <w:p w14:paraId="5D68330C" w14:textId="4FB99390" w:rsidR="003C2CB5" w:rsidRPr="008C5756" w:rsidRDefault="002C0B24" w:rsidP="008C5756">
      <w:pPr>
        <w:pStyle w:val="Liststycke"/>
        <w:rPr>
          <w:rFonts w:ascii="Arial" w:hAnsi="Arial" w:cs="Arial"/>
          <w:lang w:val="en-GB"/>
        </w:rPr>
      </w:pPr>
      <w:r w:rsidRPr="008C5756">
        <w:rPr>
          <w:rFonts w:ascii="Arial" w:hAnsi="Arial" w:cs="Arial"/>
          <w:lang w:val="en-GB"/>
        </w:rPr>
        <w:tab/>
      </w:r>
    </w:p>
    <w:p w14:paraId="77478F6C" w14:textId="77777777" w:rsidR="008C5756" w:rsidRPr="008C5756" w:rsidRDefault="008C5756" w:rsidP="008C5756">
      <w:pPr>
        <w:rPr>
          <w:rFonts w:ascii="Arial" w:hAnsi="Arial" w:cs="Arial"/>
          <w:lang w:val="en-GB"/>
        </w:rPr>
      </w:pPr>
    </w:p>
    <w:p w14:paraId="60E3EEC7" w14:textId="77777777" w:rsidR="003C2CB5" w:rsidRDefault="003C2CB5" w:rsidP="000B0A53">
      <w:pPr>
        <w:rPr>
          <w:rFonts w:ascii="Arial" w:hAnsi="Arial" w:cs="Arial"/>
          <w:lang w:val="en-GB"/>
        </w:rPr>
      </w:pPr>
    </w:p>
    <w:p w14:paraId="055E4EF9" w14:textId="77777777" w:rsidR="003C2CB5" w:rsidRDefault="003C2CB5" w:rsidP="000B0A53">
      <w:pPr>
        <w:rPr>
          <w:rFonts w:ascii="Arial" w:hAnsi="Arial" w:cs="Arial"/>
          <w:lang w:val="en-GB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8756"/>
      </w:tblGrid>
      <w:tr w:rsidR="002463AD" w:rsidRPr="00833787" w14:paraId="7FA13E01" w14:textId="77777777" w:rsidTr="009507F9">
        <w:trPr>
          <w:trHeight w:val="1013"/>
        </w:trPr>
        <w:tc>
          <w:tcPr>
            <w:tcW w:w="8756" w:type="dxa"/>
            <w:shd w:val="clear" w:color="auto" w:fill="D3E4A3"/>
            <w:vAlign w:val="center"/>
          </w:tcPr>
          <w:p w14:paraId="1AB728B4" w14:textId="622E993E" w:rsidR="002463AD" w:rsidRDefault="009507F9" w:rsidP="009507F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bookmarkStart w:id="1" w:name="Abstract"/>
            <w:bookmarkEnd w:id="1"/>
            <w:r w:rsidRPr="008C5756">
              <w:rPr>
                <w:rFonts w:ascii="Arial" w:eastAsia="Times New Roman" w:hAnsi="Arial" w:cs="Arial"/>
                <w:color w:val="000000"/>
                <w:szCs w:val="20"/>
                <w:lang w:val="en-GB" w:eastAsia="en-GB"/>
              </w:rPr>
              <w:t>1.</w:t>
            </w:r>
            <w:r w:rsidRPr="008C5756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 </w:t>
            </w:r>
            <w:r w:rsidRPr="008C5756"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Report on progress so far, including key results, publications and publicly shared manuscripts and data, for those projects that have their origin in the previous SciLifeLab Covid-19 program. </w:t>
            </w:r>
            <w:r w:rsidRPr="009507F9"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If you have not been part of the program, but have other relevant previous data, please include here. </w:t>
            </w:r>
            <w:r w:rsidRPr="008C5756">
              <w:rPr>
                <w:rFonts w:ascii="Arial" w:eastAsia="Times New Roman" w:hAnsi="Arial" w:cs="Arial"/>
                <w:szCs w:val="20"/>
                <w:lang w:val="en-US" w:eastAsia="en-GB"/>
              </w:rPr>
              <w:t>(</w:t>
            </w:r>
            <w:r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max </w:t>
            </w:r>
            <w:r w:rsidRPr="008C5756">
              <w:rPr>
                <w:rFonts w:ascii="Arial" w:eastAsia="Times New Roman" w:hAnsi="Arial" w:cs="Arial"/>
                <w:szCs w:val="20"/>
                <w:lang w:val="en-US" w:eastAsia="en-GB"/>
              </w:rPr>
              <w:t>1 page)</w:t>
            </w:r>
          </w:p>
        </w:tc>
      </w:tr>
      <w:tr w:rsidR="002463AD" w:rsidRPr="00833787" w14:paraId="649F6BD6" w14:textId="77777777" w:rsidTr="009507F9">
        <w:trPr>
          <w:trHeight w:val="12040"/>
        </w:trPr>
        <w:tc>
          <w:tcPr>
            <w:tcW w:w="8756" w:type="dxa"/>
          </w:tcPr>
          <w:p w14:paraId="67D4AA8A" w14:textId="77777777" w:rsidR="002463AD" w:rsidRDefault="002463AD" w:rsidP="009507F9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72648C1" w14:textId="38A66B59" w:rsidR="00532DD9" w:rsidRPr="008C37C6" w:rsidRDefault="00532DD9" w:rsidP="00532DD9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8756"/>
      </w:tblGrid>
      <w:tr w:rsidR="008617D9" w:rsidRPr="00F75A04" w14:paraId="3747B4EF" w14:textId="77777777" w:rsidTr="00D40CEA">
        <w:trPr>
          <w:trHeight w:val="508"/>
        </w:trPr>
        <w:tc>
          <w:tcPr>
            <w:tcW w:w="8756" w:type="dxa"/>
            <w:shd w:val="clear" w:color="auto" w:fill="D3E4A3"/>
          </w:tcPr>
          <w:p w14:paraId="5D878DA0" w14:textId="77777777" w:rsidR="009507F9" w:rsidRPr="008C5756" w:rsidRDefault="009507F9" w:rsidP="009507F9">
            <w:pPr>
              <w:rPr>
                <w:rFonts w:ascii="Arial" w:eastAsia="Times New Roman" w:hAnsi="Arial" w:cs="Arial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2. </w:t>
            </w:r>
            <w:r w:rsidRPr="008C5756">
              <w:rPr>
                <w:rFonts w:ascii="Arial" w:eastAsia="Times New Roman" w:hAnsi="Arial" w:cs="Arial"/>
                <w:szCs w:val="20"/>
                <w:lang w:val="en-US" w:eastAsia="en-GB"/>
              </w:rPr>
              <w:t>Future plans for the next 2 years, starting with specific aims and clear description of the cohorts and profiling methods, if relevant to the proposal (</w:t>
            </w:r>
            <w:r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max </w:t>
            </w:r>
            <w:r w:rsidRPr="008C5756">
              <w:rPr>
                <w:rFonts w:ascii="Arial" w:eastAsia="Times New Roman" w:hAnsi="Arial" w:cs="Arial"/>
                <w:szCs w:val="20"/>
                <w:lang w:val="en-US" w:eastAsia="en-GB"/>
              </w:rPr>
              <w:t>2 pages)</w:t>
            </w:r>
          </w:p>
          <w:p w14:paraId="6D8C37DB" w14:textId="77777777" w:rsidR="008617D9" w:rsidRDefault="008617D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8617D9" w:rsidRPr="00F75A04" w14:paraId="58689F9E" w14:textId="77777777" w:rsidTr="00D40CEA">
        <w:trPr>
          <w:trHeight w:val="11897"/>
        </w:trPr>
        <w:tc>
          <w:tcPr>
            <w:tcW w:w="8756" w:type="dxa"/>
          </w:tcPr>
          <w:p w14:paraId="1721C87D" w14:textId="77777777" w:rsidR="008617D9" w:rsidRDefault="008617D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4E0D953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7A43972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48BCD7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84CB45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BCC7D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5257DCE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A862BF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B951B5A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244672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C0CF305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7B3F4D6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75895DB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A88349F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D74E04B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0F88FC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D31B11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373EF52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77F5C98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C3F63CD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9DED79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00EB63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B52DCB0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81B439F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33903C3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E5E4656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2910BF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E0775D9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3F6A21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516EC5C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127A745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6EB472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01E42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8BE1ABE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4B4AAD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4B6A2A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7FFF64E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6C475A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D38BD9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25A8C4A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4BC21F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8F56390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0EF4CDE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9494FD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B8F94F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73C9A7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63C1B69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7C9D0C0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4E028E3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F61363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7B3E53C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0DA7838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AE510DF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0051022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F9AFFB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17F03BF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EA53C1D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382D5F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D4D53A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B067F1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88D641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E3CA28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9F2B1C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AEF7E8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733281B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E6BE12C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535438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04CC2D3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B6A67F0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8050DB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19053CF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1C048F3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1B2C18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791DAB7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A184DA1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7279DA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8AD3E9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A1629B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50E749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4D094C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1C899A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039B048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1FBCA1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BE34DBE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5C120A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274CF6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91FFA2B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D9E8F9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02B25B8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BC0ADCD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A0244C6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1AB2C49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AEBACE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68A5320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4E8A63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D005155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B2DB8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E967413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A2DF3B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2CA170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D9962E8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05C417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57E8581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9340FD7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E59AC2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B907C2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CF6209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9789F4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ED70E5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33098E1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D6F75C7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88EF4E" w14:textId="77777777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F50FB6" w14:textId="17021915" w:rsidR="009507F9" w:rsidRDefault="009507F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8617D9" w:rsidRPr="00F75A04" w14:paraId="210677EC" w14:textId="77777777" w:rsidTr="00D40CEA">
        <w:trPr>
          <w:trHeight w:val="508"/>
        </w:trPr>
        <w:tc>
          <w:tcPr>
            <w:tcW w:w="8756" w:type="dxa"/>
            <w:shd w:val="clear" w:color="auto" w:fill="D3E4A3"/>
          </w:tcPr>
          <w:p w14:paraId="1D0FA1BF" w14:textId="77777777" w:rsidR="007551DD" w:rsidRPr="008C5756" w:rsidRDefault="007551DD" w:rsidP="007551DD">
            <w:pPr>
              <w:rPr>
                <w:rFonts w:ascii="Arial" w:eastAsia="Times New Roman" w:hAnsi="Arial" w:cs="Arial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GB"/>
              </w:rPr>
              <w:lastRenderedPageBreak/>
              <w:t xml:space="preserve">3. </w:t>
            </w:r>
            <w:r w:rsidRPr="008C5756">
              <w:rPr>
                <w:rFonts w:ascii="Arial" w:eastAsia="Times New Roman" w:hAnsi="Arial" w:cs="Arial"/>
                <w:szCs w:val="20"/>
                <w:lang w:val="en-US" w:eastAsia="en-GB"/>
              </w:rPr>
              <w:t>How biobanking and sample availability (if relevant to the proposal) are arranged and integrated (</w:t>
            </w:r>
            <w:r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max </w:t>
            </w:r>
            <w:r w:rsidRPr="008C5756">
              <w:rPr>
                <w:rFonts w:ascii="Arial" w:eastAsia="Times New Roman" w:hAnsi="Arial" w:cs="Arial"/>
                <w:szCs w:val="20"/>
                <w:lang w:val="en-US" w:eastAsia="en-GB"/>
              </w:rPr>
              <w:t>0.5 page).</w:t>
            </w:r>
          </w:p>
          <w:p w14:paraId="3B540311" w14:textId="77777777" w:rsidR="008617D9" w:rsidRDefault="008617D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8617D9" w:rsidRPr="00F75A04" w14:paraId="1D808874" w14:textId="77777777" w:rsidTr="00671CBF">
        <w:trPr>
          <w:trHeight w:val="5702"/>
        </w:trPr>
        <w:tc>
          <w:tcPr>
            <w:tcW w:w="8756" w:type="dxa"/>
          </w:tcPr>
          <w:p w14:paraId="10335CEC" w14:textId="77777777" w:rsidR="008617D9" w:rsidRDefault="008617D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1F7FE097" w14:textId="5739DF5D" w:rsidR="003C2CB5" w:rsidRDefault="003C2CB5" w:rsidP="003C2CB5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623AD11E" w14:textId="2D4844CD" w:rsidR="00671CBF" w:rsidRDefault="00671CBF" w:rsidP="003C2CB5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8756"/>
      </w:tblGrid>
      <w:tr w:rsidR="008617D9" w:rsidRPr="00F75A04" w14:paraId="69FB36EA" w14:textId="77777777" w:rsidTr="000A4B94">
        <w:trPr>
          <w:trHeight w:val="508"/>
        </w:trPr>
        <w:tc>
          <w:tcPr>
            <w:tcW w:w="8756" w:type="dxa"/>
            <w:shd w:val="clear" w:color="auto" w:fill="D3E4A3"/>
          </w:tcPr>
          <w:p w14:paraId="25B502C1" w14:textId="77777777" w:rsidR="007551DD" w:rsidRDefault="007551DD" w:rsidP="007551DD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 w:rsidRPr="008C5756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4. How bioinformatics, FAIR data management and data sharing are planned (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max </w:t>
            </w:r>
            <w:r w:rsidRPr="008C5756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0.5 page)  </w:t>
            </w:r>
          </w:p>
          <w:p w14:paraId="34A2F0C3" w14:textId="37E34AB0" w:rsidR="000A4B94" w:rsidRPr="008617D9" w:rsidRDefault="000A4B94" w:rsidP="007551DD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617D9" w:rsidRPr="00F75A04" w14:paraId="10F96CA9" w14:textId="77777777" w:rsidTr="007551DD">
        <w:trPr>
          <w:trHeight w:val="5767"/>
        </w:trPr>
        <w:tc>
          <w:tcPr>
            <w:tcW w:w="8756" w:type="dxa"/>
          </w:tcPr>
          <w:p w14:paraId="6576932F" w14:textId="77777777" w:rsidR="008617D9" w:rsidRDefault="008617D9" w:rsidP="00D40CE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5FCFF986" w14:textId="612B3276" w:rsidR="003C2CB5" w:rsidRPr="0091722B" w:rsidRDefault="003C2CB5" w:rsidP="003C2CB5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Tabellrutntljus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617D9" w:rsidRPr="00F75A04" w14:paraId="4FA2A804" w14:textId="77777777" w:rsidTr="008617D9">
        <w:trPr>
          <w:trHeight w:val="508"/>
        </w:trPr>
        <w:tc>
          <w:tcPr>
            <w:tcW w:w="9067" w:type="dxa"/>
            <w:shd w:val="clear" w:color="auto" w:fill="D3E4A3"/>
          </w:tcPr>
          <w:p w14:paraId="771083F1" w14:textId="64A5E108" w:rsidR="008617D9" w:rsidRPr="00D84D32" w:rsidRDefault="002810FF" w:rsidP="00FC19AB">
            <w:pPr>
              <w:jc w:val="both"/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 w:rsidRPr="00D84D32"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5. Budget and justification of costs </w:t>
            </w:r>
          </w:p>
        </w:tc>
      </w:tr>
    </w:tbl>
    <w:tbl>
      <w:tblPr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1"/>
        <w:gridCol w:w="1541"/>
        <w:gridCol w:w="2627"/>
      </w:tblGrid>
      <w:tr w:rsidR="003C2CB5" w:rsidRPr="000B0A53" w14:paraId="2F07B0AD" w14:textId="77777777" w:rsidTr="00D84D32">
        <w:trPr>
          <w:trHeight w:val="531"/>
        </w:trPr>
        <w:tc>
          <w:tcPr>
            <w:tcW w:w="6442" w:type="dxa"/>
            <w:gridSpan w:val="2"/>
            <w:shd w:val="clear" w:color="auto" w:fill="E5E5E5"/>
            <w:noWrap/>
            <w:vAlign w:val="bottom"/>
            <w:hideMark/>
          </w:tcPr>
          <w:p w14:paraId="70FEBED5" w14:textId="77777777" w:rsidR="003C2CB5" w:rsidRPr="00446BA1" w:rsidRDefault="003C2CB5" w:rsidP="00F147F4">
            <w:pPr>
              <w:rPr>
                <w:rFonts w:eastAsia="Times New Roman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OSTS</w:t>
            </w:r>
          </w:p>
        </w:tc>
        <w:tc>
          <w:tcPr>
            <w:tcW w:w="2627" w:type="dxa"/>
            <w:shd w:val="clear" w:color="auto" w:fill="E5E5E5"/>
            <w:vAlign w:val="bottom"/>
          </w:tcPr>
          <w:p w14:paraId="77EBE045" w14:textId="77777777" w:rsidR="003C2CB5" w:rsidRPr="00446BA1" w:rsidRDefault="003C2CB5" w:rsidP="00F147F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3C2CB5" w:rsidRPr="000B0A53" w14:paraId="5F7FF8C2" w14:textId="77777777" w:rsidTr="00D84D32">
        <w:trPr>
          <w:trHeight w:val="531"/>
        </w:trPr>
        <w:tc>
          <w:tcPr>
            <w:tcW w:w="4901" w:type="dxa"/>
            <w:shd w:val="clear" w:color="auto" w:fill="auto"/>
            <w:noWrap/>
            <w:vAlign w:val="bottom"/>
            <w:hideMark/>
          </w:tcPr>
          <w:p w14:paraId="5511AF31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Materials and consumables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227ADC8B" w14:textId="77777777" w:rsidR="003C2CB5" w:rsidRPr="00446BA1" w:rsidRDefault="003C2CB5" w:rsidP="00F147F4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627" w:type="dxa"/>
            <w:shd w:val="clear" w:color="auto" w:fill="auto"/>
          </w:tcPr>
          <w:p w14:paraId="5E6B8FFE" w14:textId="77777777" w:rsidR="003C2CB5" w:rsidRPr="00446BA1" w:rsidRDefault="003C2CB5" w:rsidP="00F147F4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3C2CB5" w:rsidRPr="000B0A53" w14:paraId="01A4ED8A" w14:textId="77777777" w:rsidTr="00D84D32">
        <w:trPr>
          <w:trHeight w:val="531"/>
        </w:trPr>
        <w:tc>
          <w:tcPr>
            <w:tcW w:w="4901" w:type="dxa"/>
            <w:shd w:val="clear" w:color="auto" w:fill="auto"/>
            <w:noWrap/>
            <w:vAlign w:val="bottom"/>
          </w:tcPr>
          <w:p w14:paraId="4B77237C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Salary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3499334D" w14:textId="77777777" w:rsidR="003C2CB5" w:rsidRPr="00446BA1" w:rsidRDefault="003C2CB5" w:rsidP="00F147F4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627" w:type="dxa"/>
            <w:shd w:val="clear" w:color="auto" w:fill="auto"/>
          </w:tcPr>
          <w:p w14:paraId="7451CFFC" w14:textId="77777777" w:rsidR="003C2CB5" w:rsidRPr="00446BA1" w:rsidRDefault="003C2CB5" w:rsidP="00F147F4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3C2CB5" w:rsidRPr="000B0A53" w14:paraId="61BAC33F" w14:textId="77777777" w:rsidTr="00D84D32">
        <w:trPr>
          <w:trHeight w:val="531"/>
        </w:trPr>
        <w:tc>
          <w:tcPr>
            <w:tcW w:w="4901" w:type="dxa"/>
            <w:shd w:val="clear" w:color="auto" w:fill="auto"/>
            <w:noWrap/>
            <w:vAlign w:val="bottom"/>
            <w:hideMark/>
          </w:tcPr>
          <w:p w14:paraId="2F396555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Other costs (OH etc.)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7F12913" w14:textId="77777777" w:rsidR="003C2CB5" w:rsidRPr="00446BA1" w:rsidRDefault="003C2CB5" w:rsidP="00F147F4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627" w:type="dxa"/>
            <w:shd w:val="clear" w:color="auto" w:fill="auto"/>
          </w:tcPr>
          <w:p w14:paraId="09C18FEA" w14:textId="77777777" w:rsidR="003C2CB5" w:rsidRPr="00446BA1" w:rsidRDefault="003C2CB5" w:rsidP="00F147F4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3C2CB5" w:rsidRPr="00446BA1" w14:paraId="67BB13DD" w14:textId="77777777" w:rsidTr="00D84D32">
        <w:trPr>
          <w:trHeight w:val="531"/>
        </w:trPr>
        <w:tc>
          <w:tcPr>
            <w:tcW w:w="4901" w:type="dxa"/>
            <w:shd w:val="clear" w:color="auto" w:fill="E5E5E5"/>
            <w:noWrap/>
            <w:vAlign w:val="bottom"/>
            <w:hideMark/>
          </w:tcPr>
          <w:p w14:paraId="54E12D6A" w14:textId="2DC1762A" w:rsidR="003C2CB5" w:rsidRPr="00446BA1" w:rsidRDefault="003C2CB5" w:rsidP="00F147F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Costs in TOTAL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="008617D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41" w:type="dxa"/>
            <w:shd w:val="clear" w:color="auto" w:fill="E5E5E5"/>
            <w:noWrap/>
            <w:vAlign w:val="bottom"/>
            <w:hideMark/>
          </w:tcPr>
          <w:p w14:paraId="5D981A11" w14:textId="77777777" w:rsidR="003C2CB5" w:rsidRPr="00446BA1" w:rsidRDefault="003C2CB5" w:rsidP="00F147F4">
            <w:pPr>
              <w:rPr>
                <w:rFonts w:eastAsia="Times New Roman"/>
                <w:szCs w:val="20"/>
              </w:rPr>
            </w:pPr>
          </w:p>
        </w:tc>
        <w:tc>
          <w:tcPr>
            <w:tcW w:w="2627" w:type="dxa"/>
            <w:shd w:val="clear" w:color="auto" w:fill="E5E5E5"/>
          </w:tcPr>
          <w:p w14:paraId="2F2CE0DC" w14:textId="77777777" w:rsidR="003C2CB5" w:rsidRPr="00446BA1" w:rsidRDefault="003C2CB5" w:rsidP="00F147F4">
            <w:pPr>
              <w:rPr>
                <w:rFonts w:eastAsia="Times New Roman"/>
                <w:szCs w:val="20"/>
              </w:rPr>
            </w:pPr>
          </w:p>
        </w:tc>
      </w:tr>
      <w:tr w:rsidR="003C2CB5" w:rsidRPr="00446BA1" w14:paraId="1F7D8B82" w14:textId="77777777" w:rsidTr="00D84D32">
        <w:trPr>
          <w:trHeight w:val="531"/>
        </w:trPr>
        <w:tc>
          <w:tcPr>
            <w:tcW w:w="6442" w:type="dxa"/>
            <w:gridSpan w:val="2"/>
            <w:shd w:val="clear" w:color="auto" w:fill="D2E5E7"/>
            <w:noWrap/>
            <w:vAlign w:val="bottom"/>
          </w:tcPr>
          <w:p w14:paraId="0EF5EB1E" w14:textId="6A5FBB75" w:rsidR="003C2CB5" w:rsidRPr="00446BA1" w:rsidRDefault="008617D9" w:rsidP="00F147F4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FUNDING</w:t>
            </w:r>
          </w:p>
        </w:tc>
        <w:tc>
          <w:tcPr>
            <w:tcW w:w="2627" w:type="dxa"/>
            <w:shd w:val="clear" w:color="auto" w:fill="D2E5E7"/>
            <w:vAlign w:val="bottom"/>
          </w:tcPr>
          <w:p w14:paraId="0B498B9C" w14:textId="77777777" w:rsidR="003C2CB5" w:rsidRPr="00446BA1" w:rsidRDefault="003C2CB5" w:rsidP="00F147F4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3C2CB5" w:rsidRPr="00446BA1" w14:paraId="3FB7EB16" w14:textId="77777777" w:rsidTr="00D84D32">
        <w:trPr>
          <w:trHeight w:val="531"/>
        </w:trPr>
        <w:tc>
          <w:tcPr>
            <w:tcW w:w="49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5DB7AB" w14:textId="41455751" w:rsidR="003C2CB5" w:rsidRPr="00446BA1" w:rsidRDefault="008617D9" w:rsidP="00F147F4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Applied</w:t>
            </w:r>
            <w:r w:rsidR="003C2CB5"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funding from SciLifeLab</w:t>
            </w:r>
          </w:p>
        </w:tc>
        <w:tc>
          <w:tcPr>
            <w:tcW w:w="154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5BF2DC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627" w:type="dxa"/>
            <w:tcBorders>
              <w:bottom w:val="single" w:sz="2" w:space="0" w:color="auto"/>
            </w:tcBorders>
            <w:shd w:val="clear" w:color="auto" w:fill="auto"/>
          </w:tcPr>
          <w:p w14:paraId="4E80D6A9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C2CB5" w:rsidRPr="00F75A04" w14:paraId="3D5ED018" w14:textId="77777777" w:rsidTr="00D84D32">
        <w:trPr>
          <w:trHeight w:val="531"/>
        </w:trPr>
        <w:tc>
          <w:tcPr>
            <w:tcW w:w="4901" w:type="dxa"/>
            <w:shd w:val="clear" w:color="auto" w:fill="auto"/>
            <w:noWrap/>
            <w:vAlign w:val="bottom"/>
            <w:hideMark/>
          </w:tcPr>
          <w:p w14:paraId="0DC26EBB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A], if applicable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           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771EB733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627" w:type="dxa"/>
            <w:shd w:val="clear" w:color="auto" w:fill="auto"/>
          </w:tcPr>
          <w:p w14:paraId="7067135D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C2CB5" w:rsidRPr="00F75A04" w14:paraId="1AE6483F" w14:textId="77777777" w:rsidTr="00D84D32">
        <w:trPr>
          <w:trHeight w:val="531"/>
        </w:trPr>
        <w:tc>
          <w:tcPr>
            <w:tcW w:w="4901" w:type="dxa"/>
            <w:shd w:val="clear" w:color="auto" w:fill="auto"/>
            <w:noWrap/>
            <w:vAlign w:val="bottom"/>
            <w:hideMark/>
          </w:tcPr>
          <w:p w14:paraId="7962058D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B], if applicable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407BF473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627" w:type="dxa"/>
            <w:shd w:val="clear" w:color="auto" w:fill="auto"/>
          </w:tcPr>
          <w:p w14:paraId="6E5DADED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C2CB5" w:rsidRPr="00F75A04" w14:paraId="0E1CAF48" w14:textId="77777777" w:rsidTr="00D84D32">
        <w:trPr>
          <w:trHeight w:val="531"/>
        </w:trPr>
        <w:tc>
          <w:tcPr>
            <w:tcW w:w="4901" w:type="dxa"/>
            <w:shd w:val="clear" w:color="auto" w:fill="auto"/>
            <w:noWrap/>
            <w:vAlign w:val="bottom"/>
            <w:hideMark/>
          </w:tcPr>
          <w:p w14:paraId="0F6E6923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C], if applicable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19C42BCC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627" w:type="dxa"/>
            <w:shd w:val="clear" w:color="auto" w:fill="auto"/>
          </w:tcPr>
          <w:p w14:paraId="15D100E9" w14:textId="77777777" w:rsidR="003C2CB5" w:rsidRPr="00446BA1" w:rsidRDefault="003C2CB5" w:rsidP="00F147F4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C2CB5" w:rsidRPr="00446BA1" w14:paraId="5296463F" w14:textId="77777777" w:rsidTr="00D84D32">
        <w:trPr>
          <w:trHeight w:val="531"/>
        </w:trPr>
        <w:tc>
          <w:tcPr>
            <w:tcW w:w="4901" w:type="dxa"/>
            <w:shd w:val="clear" w:color="auto" w:fill="D2E5E7"/>
            <w:noWrap/>
            <w:vAlign w:val="bottom"/>
            <w:hideMark/>
          </w:tcPr>
          <w:p w14:paraId="7D7D1F51" w14:textId="739209DB" w:rsidR="003C2CB5" w:rsidRPr="00446BA1" w:rsidRDefault="008617D9" w:rsidP="00F147F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Funding</w:t>
            </w:r>
            <w:r w:rsidR="003C2CB5"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 w:rsidR="003C2CB5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in 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="003C2CB5"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41" w:type="dxa"/>
            <w:shd w:val="clear" w:color="auto" w:fill="D2E5E7"/>
            <w:noWrap/>
            <w:vAlign w:val="bottom"/>
            <w:hideMark/>
          </w:tcPr>
          <w:p w14:paraId="44274F2D" w14:textId="77777777" w:rsidR="003C2CB5" w:rsidRPr="00446BA1" w:rsidRDefault="003C2CB5" w:rsidP="00F147F4">
            <w:pPr>
              <w:rPr>
                <w:rFonts w:eastAsia="Times New Roman"/>
                <w:szCs w:val="20"/>
              </w:rPr>
            </w:pPr>
          </w:p>
        </w:tc>
        <w:tc>
          <w:tcPr>
            <w:tcW w:w="2627" w:type="dxa"/>
            <w:shd w:val="clear" w:color="auto" w:fill="D2E5E7"/>
          </w:tcPr>
          <w:p w14:paraId="331548CA" w14:textId="77777777" w:rsidR="003C2CB5" w:rsidRPr="00446BA1" w:rsidRDefault="003C2CB5" w:rsidP="00F147F4">
            <w:pPr>
              <w:rPr>
                <w:rFonts w:eastAsia="Times New Roman"/>
                <w:szCs w:val="20"/>
              </w:rPr>
            </w:pPr>
          </w:p>
        </w:tc>
      </w:tr>
    </w:tbl>
    <w:p w14:paraId="55CC2B7F" w14:textId="0A1EB68E" w:rsidR="003C2CB5" w:rsidRDefault="003C2CB5" w:rsidP="00371328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574E1D1B" w14:textId="6FEE514F" w:rsidR="00371328" w:rsidRDefault="00371328" w:rsidP="00371328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8756"/>
      </w:tblGrid>
      <w:tr w:rsidR="00371328" w:rsidRPr="00F75A04" w14:paraId="5862A4B8" w14:textId="77777777" w:rsidTr="00371328">
        <w:trPr>
          <w:trHeight w:val="514"/>
        </w:trPr>
        <w:tc>
          <w:tcPr>
            <w:tcW w:w="8756" w:type="dxa"/>
            <w:shd w:val="clear" w:color="auto" w:fill="D3E4A3"/>
            <w:vAlign w:val="center"/>
          </w:tcPr>
          <w:p w14:paraId="7CA7D364" w14:textId="77777777" w:rsidR="00371328" w:rsidRPr="008C5756" w:rsidRDefault="00371328" w:rsidP="00371328">
            <w:pPr>
              <w:rPr>
                <w:rFonts w:ascii="Arial" w:eastAsia="Times New Roman" w:hAnsi="Arial" w:cs="Arial"/>
                <w:szCs w:val="20"/>
                <w:lang w:val="en-US" w:eastAsia="en-GB"/>
              </w:rPr>
            </w:pPr>
            <w:r w:rsidRPr="008C5756">
              <w:rPr>
                <w:rFonts w:ascii="Arial" w:eastAsia="Times New Roman" w:hAnsi="Arial" w:cs="Arial"/>
                <w:szCs w:val="20"/>
                <w:lang w:val="en-US" w:eastAsia="en-GB"/>
              </w:rPr>
              <w:t>6. Short CV and top publications for the PI (</w:t>
            </w:r>
            <w:r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max </w:t>
            </w:r>
            <w:r w:rsidRPr="008C5756">
              <w:rPr>
                <w:rFonts w:ascii="Arial" w:eastAsia="Times New Roman" w:hAnsi="Arial" w:cs="Arial"/>
                <w:szCs w:val="20"/>
                <w:lang w:val="en-US" w:eastAsia="en-GB"/>
              </w:rPr>
              <w:t>1 page)</w:t>
            </w:r>
          </w:p>
          <w:p w14:paraId="3F95296A" w14:textId="43A3C420" w:rsidR="00371328" w:rsidRDefault="00371328" w:rsidP="000D616C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71328" w:rsidRPr="00F75A04" w14:paraId="0D2B8DD6" w14:textId="77777777" w:rsidTr="00371328">
        <w:trPr>
          <w:trHeight w:val="4840"/>
        </w:trPr>
        <w:tc>
          <w:tcPr>
            <w:tcW w:w="8756" w:type="dxa"/>
          </w:tcPr>
          <w:p w14:paraId="3E1F6A86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070B9AC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F27CA71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015ACEC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B9E40B0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C85C5C5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FFF5B90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0FA4BB4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6514817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E513FD5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45F7BB2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DCCAC86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810F6A1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DE15876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A41EE4C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8AD2240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1BB79DF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85C174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B0139AB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355268E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CEF670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B58D684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0296C12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685C6D1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6A28966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44101A8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C489C61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2F2C85F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C751BA4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F501325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CD65E28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76D0007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47CE308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A87AC21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FE9C71A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8C997FF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108FBEB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F4D55B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D9ADAE9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F8E9521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08774AA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8105B72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58D83A7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C9EB2C1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3996E49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9114C67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F9A678B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AEFD71A" w14:textId="77777777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B55FF2F" w14:textId="4C1BA0AC" w:rsidR="00371328" w:rsidRDefault="00371328" w:rsidP="000D616C">
            <w:pPr>
              <w:pStyle w:val="Liststyck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4B24687" w14:textId="77777777" w:rsidR="00371328" w:rsidRPr="003C2CB5" w:rsidRDefault="00371328" w:rsidP="00371328">
      <w:pPr>
        <w:rPr>
          <w:rFonts w:ascii="Arial" w:eastAsia="Times New Roman" w:hAnsi="Arial" w:cs="Arial"/>
          <w:color w:val="000000"/>
          <w:lang w:val="en-US" w:eastAsia="en-GB"/>
        </w:rPr>
      </w:pPr>
    </w:p>
    <w:sectPr w:rsidR="00371328" w:rsidRPr="003C2CB5" w:rsidSect="00CB416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EAFA" w16cex:dateUtc="2020-11-24T19:26:00Z"/>
  <w16cex:commentExtensible w16cex:durableId="2367E877" w16cex:dateUtc="2020-11-24T19:15:00Z"/>
  <w16cex:commentExtensible w16cex:durableId="2367EB2C" w16cex:dateUtc="2020-11-24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C2C76D" w16cid:durableId="2367EAFA"/>
  <w16cid:commentId w16cid:paraId="7770F7A4" w16cid:durableId="2367E877"/>
  <w16cid:commentId w16cid:paraId="15D407AB" w16cid:durableId="2367EB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040E1" w14:textId="77777777" w:rsidR="0046070E" w:rsidRDefault="0046070E" w:rsidP="00261548">
      <w:r>
        <w:separator/>
      </w:r>
    </w:p>
  </w:endnote>
  <w:endnote w:type="continuationSeparator" w:id="0">
    <w:p w14:paraId="3CBE4FFC" w14:textId="77777777" w:rsidR="0046070E" w:rsidRDefault="0046070E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0C94" w14:textId="49F400B4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42B6">
      <w:rPr>
        <w:rStyle w:val="Sidnummer"/>
        <w:noProof/>
      </w:rPr>
      <w:t>1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86DE" w14:textId="77777777" w:rsidR="0046070E" w:rsidRDefault="0046070E" w:rsidP="00261548">
      <w:r>
        <w:separator/>
      </w:r>
    </w:p>
  </w:footnote>
  <w:footnote w:type="continuationSeparator" w:id="0">
    <w:p w14:paraId="3B63AB35" w14:textId="77777777" w:rsidR="0046070E" w:rsidRDefault="0046070E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ACCA" w14:textId="11B8CACD" w:rsidR="00833787" w:rsidRPr="00833787" w:rsidRDefault="00833787" w:rsidP="00833787">
    <w:pPr>
      <w:rPr>
        <w:rFonts w:ascii="Arial" w:eastAsia="Times New Roman" w:hAnsi="Arial" w:cs="Arial"/>
        <w:b/>
        <w:szCs w:val="20"/>
        <w:shd w:val="clear" w:color="auto" w:fill="FFFFFF"/>
        <w:lang w:val="en-US"/>
      </w:rPr>
    </w:pPr>
    <w:r>
      <w:rPr>
        <w:rFonts w:ascii="Arial" w:eastAsia="Times New Roman" w:hAnsi="Arial" w:cs="Arial"/>
        <w:b/>
        <w:szCs w:val="20"/>
        <w:shd w:val="clear" w:color="auto" w:fill="FFFFFF"/>
        <w:lang w:val="en-US"/>
      </w:rPr>
      <w:t xml:space="preserve">Call 2: </w:t>
    </w:r>
    <w:r w:rsidRPr="00833787">
      <w:rPr>
        <w:rFonts w:ascii="Arial" w:eastAsia="Times New Roman" w:hAnsi="Arial" w:cs="Arial"/>
        <w:b/>
        <w:szCs w:val="20"/>
        <w:shd w:val="clear" w:color="auto" w:fill="FFFFFF"/>
        <w:lang w:val="en-US"/>
      </w:rPr>
      <w:t>Proposals from individual scientists with new contributions to the SciLifeLab-KAW COVID-19 research program</w:t>
    </w:r>
  </w:p>
  <w:p w14:paraId="45F00463" w14:textId="2F870034" w:rsidR="00532DD9" w:rsidRDefault="00532DD9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691F942B" w14:textId="77777777" w:rsidR="00532DD9" w:rsidRPr="00861227" w:rsidRDefault="00532DD9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123A2860" w14:textId="77777777" w:rsidR="00861227" w:rsidRPr="001005FB" w:rsidRDefault="00861227" w:rsidP="00A271A9">
    <w:pPr>
      <w:pStyle w:val="Sidhuvud"/>
      <w:rPr>
        <w:rFonts w:ascii="Arial" w:hAnsi="Arial" w:cs="Arial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7AF23C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4B0F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40B4"/>
    <w:multiLevelType w:val="hybridMultilevel"/>
    <w:tmpl w:val="0D246814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61869"/>
    <w:multiLevelType w:val="hybridMultilevel"/>
    <w:tmpl w:val="7026DA60"/>
    <w:lvl w:ilvl="0" w:tplc="D8B653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4190"/>
    <w:multiLevelType w:val="hybridMultilevel"/>
    <w:tmpl w:val="7E7CF96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18A8"/>
    <w:multiLevelType w:val="hybridMultilevel"/>
    <w:tmpl w:val="79A0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92F72"/>
    <w:multiLevelType w:val="hybridMultilevel"/>
    <w:tmpl w:val="CB2AA11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56A92"/>
    <w:multiLevelType w:val="hybridMultilevel"/>
    <w:tmpl w:val="2F2CF838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F5536"/>
    <w:multiLevelType w:val="hybridMultilevel"/>
    <w:tmpl w:val="08F028DA"/>
    <w:lvl w:ilvl="0" w:tplc="1E5033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defaultTableStyle w:val="Ljustrutnt-dekorfrg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4"/>
    <w:rsid w:val="000225E7"/>
    <w:rsid w:val="000312EA"/>
    <w:rsid w:val="00043D38"/>
    <w:rsid w:val="00046465"/>
    <w:rsid w:val="0004749F"/>
    <w:rsid w:val="000716E7"/>
    <w:rsid w:val="00092DAB"/>
    <w:rsid w:val="000A4B94"/>
    <w:rsid w:val="000B0A53"/>
    <w:rsid w:val="000B22D3"/>
    <w:rsid w:val="000E49B7"/>
    <w:rsid w:val="000E7F35"/>
    <w:rsid w:val="001005FB"/>
    <w:rsid w:val="00105B41"/>
    <w:rsid w:val="0012590B"/>
    <w:rsid w:val="001276B6"/>
    <w:rsid w:val="00130C92"/>
    <w:rsid w:val="001564D3"/>
    <w:rsid w:val="00171B0A"/>
    <w:rsid w:val="00174309"/>
    <w:rsid w:val="00191817"/>
    <w:rsid w:val="001A0645"/>
    <w:rsid w:val="001B352F"/>
    <w:rsid w:val="001D3796"/>
    <w:rsid w:val="001E4807"/>
    <w:rsid w:val="00210090"/>
    <w:rsid w:val="00226E8B"/>
    <w:rsid w:val="002463AD"/>
    <w:rsid w:val="00261548"/>
    <w:rsid w:val="0026711E"/>
    <w:rsid w:val="002810FF"/>
    <w:rsid w:val="00284F27"/>
    <w:rsid w:val="00291504"/>
    <w:rsid w:val="002A1652"/>
    <w:rsid w:val="002A22F2"/>
    <w:rsid w:val="002B6BDF"/>
    <w:rsid w:val="002C0B24"/>
    <w:rsid w:val="002D0D5D"/>
    <w:rsid w:val="002D783A"/>
    <w:rsid w:val="002F20B9"/>
    <w:rsid w:val="00300FF8"/>
    <w:rsid w:val="00324F45"/>
    <w:rsid w:val="0033442E"/>
    <w:rsid w:val="003437DA"/>
    <w:rsid w:val="003549EA"/>
    <w:rsid w:val="00371328"/>
    <w:rsid w:val="00392B19"/>
    <w:rsid w:val="00394CB9"/>
    <w:rsid w:val="003A6A5F"/>
    <w:rsid w:val="003B3EF6"/>
    <w:rsid w:val="003B4B52"/>
    <w:rsid w:val="003C2CB5"/>
    <w:rsid w:val="003E4F3E"/>
    <w:rsid w:val="0040207F"/>
    <w:rsid w:val="00403B2B"/>
    <w:rsid w:val="00404A94"/>
    <w:rsid w:val="00426117"/>
    <w:rsid w:val="00446A4C"/>
    <w:rsid w:val="00446BA1"/>
    <w:rsid w:val="0045568F"/>
    <w:rsid w:val="0046070E"/>
    <w:rsid w:val="0046755B"/>
    <w:rsid w:val="004D0A8C"/>
    <w:rsid w:val="004D24A4"/>
    <w:rsid w:val="004F7F3C"/>
    <w:rsid w:val="00504E0D"/>
    <w:rsid w:val="00525475"/>
    <w:rsid w:val="00532DD9"/>
    <w:rsid w:val="005A0072"/>
    <w:rsid w:val="005B2274"/>
    <w:rsid w:val="005B72D6"/>
    <w:rsid w:val="005D5CE9"/>
    <w:rsid w:val="005F4985"/>
    <w:rsid w:val="005F549F"/>
    <w:rsid w:val="005F5AC6"/>
    <w:rsid w:val="00605FED"/>
    <w:rsid w:val="00617633"/>
    <w:rsid w:val="006223AD"/>
    <w:rsid w:val="006308B0"/>
    <w:rsid w:val="00647A8B"/>
    <w:rsid w:val="0065118B"/>
    <w:rsid w:val="006655BD"/>
    <w:rsid w:val="00671CBF"/>
    <w:rsid w:val="006B1369"/>
    <w:rsid w:val="006B16DF"/>
    <w:rsid w:val="006C77ED"/>
    <w:rsid w:val="006E6948"/>
    <w:rsid w:val="006F19ED"/>
    <w:rsid w:val="006F6A0B"/>
    <w:rsid w:val="00732A97"/>
    <w:rsid w:val="007551DD"/>
    <w:rsid w:val="00761166"/>
    <w:rsid w:val="0077499F"/>
    <w:rsid w:val="00775E08"/>
    <w:rsid w:val="007C26AA"/>
    <w:rsid w:val="007C6F39"/>
    <w:rsid w:val="007E4593"/>
    <w:rsid w:val="00804934"/>
    <w:rsid w:val="00833787"/>
    <w:rsid w:val="00835C2F"/>
    <w:rsid w:val="00861227"/>
    <w:rsid w:val="008617D9"/>
    <w:rsid w:val="00865FD4"/>
    <w:rsid w:val="008A259C"/>
    <w:rsid w:val="008A3557"/>
    <w:rsid w:val="008C37C6"/>
    <w:rsid w:val="008C5756"/>
    <w:rsid w:val="008E57DD"/>
    <w:rsid w:val="008E6721"/>
    <w:rsid w:val="0091056A"/>
    <w:rsid w:val="00910F29"/>
    <w:rsid w:val="0091722B"/>
    <w:rsid w:val="00922D9A"/>
    <w:rsid w:val="009507F9"/>
    <w:rsid w:val="00953299"/>
    <w:rsid w:val="009647C7"/>
    <w:rsid w:val="00965D8B"/>
    <w:rsid w:val="00972A12"/>
    <w:rsid w:val="00980986"/>
    <w:rsid w:val="00992212"/>
    <w:rsid w:val="00993BE7"/>
    <w:rsid w:val="00995049"/>
    <w:rsid w:val="009B42B5"/>
    <w:rsid w:val="009C18F4"/>
    <w:rsid w:val="009E47EF"/>
    <w:rsid w:val="00A271A9"/>
    <w:rsid w:val="00A45FE0"/>
    <w:rsid w:val="00A672C7"/>
    <w:rsid w:val="00A738F5"/>
    <w:rsid w:val="00A903A4"/>
    <w:rsid w:val="00A97790"/>
    <w:rsid w:val="00AB1FAE"/>
    <w:rsid w:val="00AF2A65"/>
    <w:rsid w:val="00B25207"/>
    <w:rsid w:val="00B264FD"/>
    <w:rsid w:val="00B556F1"/>
    <w:rsid w:val="00B62FD4"/>
    <w:rsid w:val="00B65D5D"/>
    <w:rsid w:val="00B74A51"/>
    <w:rsid w:val="00B74C37"/>
    <w:rsid w:val="00B82690"/>
    <w:rsid w:val="00B95203"/>
    <w:rsid w:val="00B955F4"/>
    <w:rsid w:val="00BA4D19"/>
    <w:rsid w:val="00BF4CD8"/>
    <w:rsid w:val="00C07275"/>
    <w:rsid w:val="00C31045"/>
    <w:rsid w:val="00C43F78"/>
    <w:rsid w:val="00C6795C"/>
    <w:rsid w:val="00C84200"/>
    <w:rsid w:val="00C9212B"/>
    <w:rsid w:val="00CA42B6"/>
    <w:rsid w:val="00CB4167"/>
    <w:rsid w:val="00CB553B"/>
    <w:rsid w:val="00CD5108"/>
    <w:rsid w:val="00CE2598"/>
    <w:rsid w:val="00CE6793"/>
    <w:rsid w:val="00CE7A8C"/>
    <w:rsid w:val="00CF1A97"/>
    <w:rsid w:val="00D2715F"/>
    <w:rsid w:val="00D57E77"/>
    <w:rsid w:val="00D66E82"/>
    <w:rsid w:val="00D758C6"/>
    <w:rsid w:val="00D84D32"/>
    <w:rsid w:val="00D90D46"/>
    <w:rsid w:val="00D92E8F"/>
    <w:rsid w:val="00D97DD0"/>
    <w:rsid w:val="00DC29F2"/>
    <w:rsid w:val="00DC7495"/>
    <w:rsid w:val="00DE497C"/>
    <w:rsid w:val="00DE7F76"/>
    <w:rsid w:val="00E00AF5"/>
    <w:rsid w:val="00E2402A"/>
    <w:rsid w:val="00E24E9D"/>
    <w:rsid w:val="00E6708F"/>
    <w:rsid w:val="00E77632"/>
    <w:rsid w:val="00E90C8B"/>
    <w:rsid w:val="00E93FA0"/>
    <w:rsid w:val="00F26C05"/>
    <w:rsid w:val="00F36DB1"/>
    <w:rsid w:val="00F37CF9"/>
    <w:rsid w:val="00F4135B"/>
    <w:rsid w:val="00F75A04"/>
    <w:rsid w:val="00F96F87"/>
    <w:rsid w:val="00FB269D"/>
    <w:rsid w:val="00FC19AB"/>
    <w:rsid w:val="00FE1F00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326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2463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3C9A7-BE0C-423D-9646-B889E320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Maria Bäckström</cp:lastModifiedBy>
  <cp:revision>2</cp:revision>
  <dcterms:created xsi:type="dcterms:W3CDTF">2020-12-21T09:13:00Z</dcterms:created>
  <dcterms:modified xsi:type="dcterms:W3CDTF">2020-12-21T09:13:00Z</dcterms:modified>
</cp:coreProperties>
</file>