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F2E2" w14:textId="53FBEEEC" w:rsidR="006223AD" w:rsidRPr="00C9212B" w:rsidRDefault="006223AD" w:rsidP="006223AD">
      <w:pPr>
        <w:rPr>
          <w:sz w:val="18"/>
          <w:szCs w:val="22"/>
          <w:lang w:val="en-GB"/>
        </w:rPr>
      </w:pPr>
    </w:p>
    <w:p w14:paraId="19854723" w14:textId="3B572375" w:rsidR="003437DA" w:rsidRDefault="003437DA" w:rsidP="002C0B24">
      <w:pPr>
        <w:rPr>
          <w:sz w:val="18"/>
          <w:szCs w:val="22"/>
          <w:lang w:val="en-GB"/>
        </w:rPr>
      </w:pPr>
    </w:p>
    <w:p w14:paraId="644D7980" w14:textId="0B3B1159" w:rsidR="00C670B3" w:rsidRDefault="00C670B3" w:rsidP="002C0B24">
      <w:pPr>
        <w:rPr>
          <w:sz w:val="18"/>
          <w:szCs w:val="22"/>
          <w:lang w:val="en-GB"/>
        </w:rPr>
      </w:pPr>
    </w:p>
    <w:p w14:paraId="5FD10A83" w14:textId="0309C900" w:rsidR="00C670B3" w:rsidRDefault="00C156E2" w:rsidP="002C0B24">
      <w:pPr>
        <w:rPr>
          <w:sz w:val="18"/>
          <w:szCs w:val="22"/>
          <w:lang w:val="en-GB"/>
        </w:rPr>
      </w:pPr>
      <w:r w:rsidRPr="00BE21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546C8" wp14:editId="38498945">
                <wp:simplePos x="0" y="0"/>
                <wp:positionH relativeFrom="column">
                  <wp:posOffset>1270</wp:posOffset>
                </wp:positionH>
                <wp:positionV relativeFrom="paragraph">
                  <wp:posOffset>20320</wp:posOffset>
                </wp:positionV>
                <wp:extent cx="6197600" cy="38608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386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F26BC" w14:textId="030E3A85" w:rsidR="009A475E" w:rsidRPr="009A475E" w:rsidRDefault="009A475E" w:rsidP="009A475E">
                            <w:pPr>
                              <w:rPr>
                                <w:rFonts w:ascii="Arial" w:eastAsiaTheme="majorEastAsia" w:hAnsi="Arial" w:cstheme="majorBidi"/>
                                <w:b/>
                                <w:bCs/>
                                <w:sz w:val="32"/>
                                <w:szCs w:val="26"/>
                                <w:lang w:val="en-US"/>
                              </w:rPr>
                            </w:pPr>
                            <w:r w:rsidRPr="009A475E">
                              <w:rPr>
                                <w:rFonts w:ascii="Arial" w:eastAsiaTheme="majorEastAsia" w:hAnsi="Arial" w:cstheme="majorBidi"/>
                                <w:b/>
                                <w:bCs/>
                                <w:sz w:val="32"/>
                                <w:szCs w:val="26"/>
                                <w:lang w:val="en-US"/>
                              </w:rPr>
                              <w:t>Grants for Clin</w:t>
                            </w:r>
                            <w:r>
                              <w:rPr>
                                <w:rFonts w:ascii="Arial" w:eastAsiaTheme="majorEastAsia" w:hAnsi="Arial" w:cstheme="majorBidi"/>
                                <w:b/>
                                <w:bCs/>
                                <w:sz w:val="32"/>
                                <w:szCs w:val="26"/>
                                <w:lang w:val="en-US"/>
                              </w:rPr>
                              <w:t>i</w:t>
                            </w:r>
                            <w:r w:rsidRPr="009A475E">
                              <w:rPr>
                                <w:rFonts w:ascii="Arial" w:eastAsiaTheme="majorEastAsia" w:hAnsi="Arial" w:cstheme="majorBidi"/>
                                <w:b/>
                                <w:bCs/>
                                <w:sz w:val="32"/>
                                <w:szCs w:val="26"/>
                                <w:lang w:val="en-US"/>
                              </w:rPr>
                              <w:t>cal Technology Development Projects, (Clinical TDP)</w:t>
                            </w:r>
                          </w:p>
                          <w:p w14:paraId="47C2310C" w14:textId="77777777" w:rsidR="009A475E" w:rsidRDefault="009A475E" w:rsidP="00C670B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579589B" w14:textId="23EEA84E" w:rsidR="002B5D22" w:rsidRDefault="00DA7439" w:rsidP="00C670B3">
                            <w:pPr>
                              <w:rPr>
                                <w:lang w:val="en-US"/>
                              </w:rPr>
                            </w:pPr>
                            <w:r w:rsidRPr="00DA7439">
                              <w:rPr>
                                <w:lang w:val="en-US"/>
                              </w:rPr>
                              <w:t xml:space="preserve">The </w:t>
                            </w:r>
                            <w:r w:rsidR="006D623C">
                              <w:rPr>
                                <w:lang w:val="en-US"/>
                              </w:rPr>
                              <w:t>SciLifeLab capabilities for Precision medicine (</w:t>
                            </w:r>
                            <w:r w:rsidRPr="00DA7439">
                              <w:rPr>
                                <w:lang w:val="en-US"/>
                              </w:rPr>
                              <w:t>P</w:t>
                            </w:r>
                            <w:r w:rsidR="00710E98">
                              <w:rPr>
                                <w:lang w:val="en-US"/>
                              </w:rPr>
                              <w:t>M</w:t>
                            </w:r>
                            <w:r w:rsidR="006D623C">
                              <w:rPr>
                                <w:lang w:val="en-US"/>
                              </w:rPr>
                              <w:t>) and Pandemic Laboratory Preparedness (</w:t>
                            </w:r>
                            <w:proofErr w:type="spellStart"/>
                            <w:r w:rsidR="006D623C">
                              <w:rPr>
                                <w:lang w:val="en-US"/>
                              </w:rPr>
                              <w:t>PLP</w:t>
                            </w:r>
                            <w:proofErr w:type="spellEnd"/>
                            <w:r w:rsidR="006D623C">
                              <w:rPr>
                                <w:lang w:val="en-US"/>
                              </w:rPr>
                              <w:t>)</w:t>
                            </w:r>
                            <w:r w:rsidRPr="00DA743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6D623C">
                              <w:rPr>
                                <w:lang w:val="en-US"/>
                              </w:rPr>
                              <w:t xml:space="preserve">have decided to </w:t>
                            </w:r>
                            <w:r w:rsidRPr="009F632C">
                              <w:rPr>
                                <w:lang w:val="en-US"/>
                              </w:rPr>
                              <w:t>laun</w:t>
                            </w:r>
                            <w:r>
                              <w:rPr>
                                <w:lang w:val="en-US"/>
                              </w:rPr>
                              <w:t xml:space="preserve">ch </w:t>
                            </w:r>
                            <w:r w:rsidR="006D623C">
                              <w:rPr>
                                <w:lang w:val="en-US"/>
                              </w:rPr>
                              <w:t xml:space="preserve">a </w:t>
                            </w:r>
                            <w:r>
                              <w:rPr>
                                <w:lang w:val="en-US"/>
                              </w:rPr>
                              <w:t>call</w:t>
                            </w:r>
                            <w:r w:rsidR="002B5D22">
                              <w:rPr>
                                <w:lang w:val="en-US"/>
                              </w:rPr>
                              <w:t xml:space="preserve"> that </w:t>
                            </w:r>
                            <w:r w:rsidR="002B5D22" w:rsidRPr="002B5D22">
                              <w:rPr>
                                <w:lang w:val="en-US"/>
                              </w:rPr>
                              <w:t xml:space="preserve">will support </w:t>
                            </w:r>
                            <w:r w:rsidR="00F1658D">
                              <w:rPr>
                                <w:lang w:val="en-US"/>
                              </w:rPr>
                              <w:t xml:space="preserve">collaborative projects aiming at </w:t>
                            </w:r>
                            <w:r w:rsidR="002B5D22" w:rsidRPr="002B5D22">
                              <w:rPr>
                                <w:lang w:val="en-US"/>
                              </w:rPr>
                              <w:t xml:space="preserve">adaptation of technologies </w:t>
                            </w:r>
                            <w:r w:rsidR="002B5D22">
                              <w:rPr>
                                <w:lang w:val="en-US"/>
                              </w:rPr>
                              <w:t xml:space="preserve">at SciLifeLab infrastructure </w:t>
                            </w:r>
                            <w:r w:rsidR="006D623C">
                              <w:rPr>
                                <w:lang w:val="en-US"/>
                              </w:rPr>
                              <w:t xml:space="preserve">units or </w:t>
                            </w:r>
                            <w:proofErr w:type="spellStart"/>
                            <w:r w:rsidR="006D623C">
                              <w:rPr>
                                <w:lang w:val="en-US"/>
                              </w:rPr>
                              <w:t>PLP</w:t>
                            </w:r>
                            <w:proofErr w:type="spellEnd"/>
                            <w:r w:rsidR="006D623C">
                              <w:rPr>
                                <w:lang w:val="en-US"/>
                              </w:rPr>
                              <w:t xml:space="preserve"> units </w:t>
                            </w:r>
                            <w:r w:rsidR="002B5D22" w:rsidRPr="002B5D22">
                              <w:rPr>
                                <w:lang w:val="en-US"/>
                              </w:rPr>
                              <w:t>for well-defined clinical applications.</w:t>
                            </w:r>
                          </w:p>
                          <w:p w14:paraId="13C74044" w14:textId="77777777" w:rsidR="002B5D22" w:rsidRDefault="002B5D22" w:rsidP="00C670B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96F8034" w14:textId="42FEBD62" w:rsidR="009D6595" w:rsidRDefault="00641DA7" w:rsidP="009D6595">
                            <w:pPr>
                              <w:rPr>
                                <w:rFonts w:eastAsia="Times New Roman"/>
                                <w:b/>
                                <w:bCs/>
                                <w:color w:val="28282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total budget for the call is </w:t>
                            </w:r>
                            <w:r w:rsidR="006D623C">
                              <w:rPr>
                                <w:b/>
                                <w:bCs/>
                                <w:lang w:val="en-US"/>
                              </w:rPr>
                              <w:t>4</w:t>
                            </w:r>
                            <w:r w:rsidR="00C600A0">
                              <w:rPr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  <w:r w:rsidRPr="00641DA7">
                              <w:rPr>
                                <w:b/>
                                <w:bCs/>
                                <w:lang w:val="en-US"/>
                              </w:rPr>
                              <w:t xml:space="preserve">2 </w:t>
                            </w:r>
                            <w:proofErr w:type="spellStart"/>
                            <w:r w:rsidRPr="00641DA7">
                              <w:rPr>
                                <w:b/>
                                <w:bCs/>
                                <w:lang w:val="en-US"/>
                              </w:rPr>
                              <w:t>MSEK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and </w:t>
                            </w:r>
                            <w:r w:rsidR="00C600A0" w:rsidRPr="00C600A0">
                              <w:rPr>
                                <w:lang w:val="en-US"/>
                              </w:rPr>
                              <w:t xml:space="preserve">the typical grant size will be </w:t>
                            </w:r>
                            <w:r w:rsidR="00C600A0" w:rsidRPr="00C600A0">
                              <w:rPr>
                                <w:b/>
                                <w:bCs/>
                                <w:lang w:val="en-US"/>
                              </w:rPr>
                              <w:t xml:space="preserve">300-500 </w:t>
                            </w:r>
                            <w:proofErr w:type="spellStart"/>
                            <w:r w:rsidR="00C600A0" w:rsidRPr="00C600A0">
                              <w:rPr>
                                <w:b/>
                                <w:bCs/>
                                <w:lang w:val="en-US"/>
                              </w:rPr>
                              <w:t>kSEK</w:t>
                            </w:r>
                            <w:proofErr w:type="spellEnd"/>
                            <w:r w:rsidR="00C600A0" w:rsidRPr="00C600A0">
                              <w:rPr>
                                <w:lang w:val="en-US"/>
                              </w:rPr>
                              <w:t xml:space="preserve"> for one year</w:t>
                            </w:r>
                            <w:r w:rsidR="009215C7">
                              <w:rPr>
                                <w:rFonts w:eastAsia="Times New Roman"/>
                                <w:b/>
                                <w:bCs/>
                                <w:color w:val="282828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="00AB7C1A" w:rsidRPr="00AB7C1A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The main applicant should be a representative of a SciLifeLab infrastructure unit or </w:t>
                            </w:r>
                            <w:proofErr w:type="spellStart"/>
                            <w:r w:rsidR="00AB7C1A" w:rsidRPr="00AB7C1A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PLP</w:t>
                            </w:r>
                            <w:proofErr w:type="spellEnd"/>
                            <w:r w:rsidR="00AB7C1A" w:rsidRPr="00AB7C1A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unit</w:t>
                            </w:r>
                            <w:r w:rsidR="00A10217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10217" w:rsidRPr="00A10217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(grant recipients of the earlier PLP Calls, PLP-1, PLP-2, and PLP-ClinMicro)</w:t>
                            </w:r>
                            <w:r w:rsidR="00AB7C1A" w:rsidRPr="00AB7C1A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. There can be up to two co-applicants, of which at least one clinically active researcher</w:t>
                            </w:r>
                            <w:r w:rsidR="00AB7C1A">
                              <w:rPr>
                                <w:rFonts w:eastAsia="Times New Roman"/>
                                <w:b/>
                                <w:bCs/>
                                <w:color w:val="282828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0BFED355" w14:textId="77777777" w:rsidR="00AB7C1A" w:rsidRDefault="00AB7C1A" w:rsidP="009D659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9406409" w14:textId="6A6355BA" w:rsidR="00C020F4" w:rsidRPr="009D6595" w:rsidRDefault="00DA7439" w:rsidP="009D6595">
                            <w:pPr>
                              <w:rPr>
                                <w:lang w:val="en-US"/>
                              </w:rPr>
                            </w:pPr>
                            <w:r w:rsidRPr="00DA7439">
                              <w:rPr>
                                <w:lang w:val="en-US"/>
                              </w:rPr>
                              <w:t xml:space="preserve">Please note that funding </w:t>
                            </w:r>
                            <w:r w:rsidR="00CB4B44">
                              <w:rPr>
                                <w:lang w:val="en-US"/>
                              </w:rPr>
                              <w:t>will</w:t>
                            </w:r>
                            <w:r w:rsidRPr="00DA7439">
                              <w:rPr>
                                <w:lang w:val="en-US"/>
                              </w:rPr>
                              <w:t xml:space="preserve"> only be transferred to </w:t>
                            </w:r>
                            <w:r w:rsidR="00CB4B44">
                              <w:rPr>
                                <w:lang w:val="en-US"/>
                              </w:rPr>
                              <w:t xml:space="preserve">SciLifeLab infrastructure units </w:t>
                            </w:r>
                            <w:r w:rsidR="006D623C">
                              <w:rPr>
                                <w:lang w:val="en-US"/>
                              </w:rPr>
                              <w:t xml:space="preserve">or </w:t>
                            </w:r>
                            <w:proofErr w:type="spellStart"/>
                            <w:r w:rsidR="006D623C">
                              <w:rPr>
                                <w:lang w:val="en-US"/>
                              </w:rPr>
                              <w:t>PLP</w:t>
                            </w:r>
                            <w:proofErr w:type="spellEnd"/>
                            <w:r w:rsidR="006D623C">
                              <w:rPr>
                                <w:lang w:val="en-US"/>
                              </w:rPr>
                              <w:t xml:space="preserve"> units </w:t>
                            </w:r>
                            <w:r w:rsidR="00CB4B44">
                              <w:rPr>
                                <w:lang w:val="en-US"/>
                              </w:rPr>
                              <w:t xml:space="preserve">(at </w:t>
                            </w:r>
                            <w:r w:rsidRPr="00DA7439">
                              <w:rPr>
                                <w:lang w:val="en-US"/>
                              </w:rPr>
                              <w:t>Swedish universit</w:t>
                            </w:r>
                            <w:r>
                              <w:rPr>
                                <w:lang w:val="en-US"/>
                              </w:rPr>
                              <w:t>ies</w:t>
                            </w:r>
                            <w:r w:rsidR="00CB4B44">
                              <w:rPr>
                                <w:lang w:val="en-US"/>
                              </w:rPr>
                              <w:t>)</w:t>
                            </w:r>
                            <w:r w:rsidRPr="002652EE">
                              <w:rPr>
                                <w:lang w:val="en-US"/>
                              </w:rPr>
                              <w:t>,</w:t>
                            </w:r>
                            <w:r w:rsidRPr="00DA7439">
                              <w:rPr>
                                <w:lang w:val="en-US"/>
                              </w:rPr>
                              <w:t xml:space="preserve"> and that </w:t>
                            </w:r>
                            <w:r w:rsidRPr="009F0E08">
                              <w:rPr>
                                <w:lang w:val="en-US"/>
                              </w:rPr>
                              <w:t>g</w:t>
                            </w:r>
                            <w:r w:rsidRPr="00DA7439">
                              <w:rPr>
                                <w:lang w:val="en-US"/>
                              </w:rPr>
                              <w:t xml:space="preserve">rants are </w:t>
                            </w:r>
                            <w:r w:rsidRPr="00DA7439">
                              <w:rPr>
                                <w:b/>
                                <w:bCs/>
                                <w:lang w:val="en-US"/>
                              </w:rPr>
                              <w:t>not allowed</w:t>
                            </w:r>
                            <w:r w:rsidRPr="00DA7439">
                              <w:rPr>
                                <w:lang w:val="en-US"/>
                              </w:rPr>
                              <w:t xml:space="preserve"> to be transferred between collaborators or to external partners</w:t>
                            </w:r>
                            <w:r w:rsidR="009D6595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08B0074F" w14:textId="1FD79F60" w:rsidR="00C670B3" w:rsidRDefault="00C670B3" w:rsidP="00050166">
                            <w:pPr>
                              <w:spacing w:before="100" w:beforeAutospacing="1" w:after="100" w:afterAutospacing="1"/>
                              <w:textAlignment w:val="baseline"/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</w:pPr>
                            <w:r w:rsidRPr="004E5085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Time period for funding: proposals should cover the </w:t>
                            </w:r>
                            <w:r w:rsidRPr="00663F2E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period </w:t>
                            </w:r>
                            <w:r w:rsidR="00AB7C1A" w:rsidRPr="00AB7C1A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September 1, 2024 - August 31, 2025 </w:t>
                            </w:r>
                            <w:r w:rsidRPr="00AB7C1A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but</w:t>
                            </w:r>
                            <w:r w:rsidRPr="00663F2E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granted funding can be used until </w:t>
                            </w:r>
                            <w:r w:rsidR="00AB7C1A" w:rsidRPr="00AB7C1A">
                              <w:rPr>
                                <w:lang w:val="en-US"/>
                              </w:rPr>
                              <w:t>February 28</w:t>
                            </w:r>
                            <w:r w:rsidRPr="00663F2E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, 202</w:t>
                            </w:r>
                            <w:r w:rsidR="00710E98" w:rsidRPr="00663F2E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6</w:t>
                            </w:r>
                            <w:r w:rsidRPr="00663F2E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.</w:t>
                            </w:r>
                            <w:r w:rsidRPr="004E5085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6415268E" w14:textId="77454304" w:rsidR="00C670B3" w:rsidRPr="00AA465A" w:rsidRDefault="00C670B3" w:rsidP="00C670B3">
                            <w:pPr>
                              <w:rPr>
                                <w:b/>
                                <w:bCs/>
                                <w:szCs w:val="20"/>
                                <w:lang w:val="en-US"/>
                              </w:rPr>
                            </w:pPr>
                            <w:r w:rsidRPr="00AA465A">
                              <w:rPr>
                                <w:b/>
                                <w:bCs/>
                                <w:szCs w:val="20"/>
                                <w:lang w:val="en-US"/>
                              </w:rPr>
                              <w:t>Evaluation</w:t>
                            </w:r>
                          </w:p>
                          <w:p w14:paraId="64731AD2" w14:textId="48FA34E0" w:rsidR="009A475E" w:rsidRDefault="00C670B3" w:rsidP="009A475E">
                            <w:pPr>
                              <w:suppressAutoHyphens/>
                              <w:rPr>
                                <w:szCs w:val="20"/>
                                <w:lang w:val="en-US"/>
                              </w:rPr>
                            </w:pPr>
                            <w:r w:rsidRPr="00BB2FD1">
                              <w:rPr>
                                <w:szCs w:val="20"/>
                                <w:lang w:val="en-US"/>
                              </w:rPr>
                              <w:t xml:space="preserve">All applications </w:t>
                            </w:r>
                            <w:r w:rsidR="00C156E2">
                              <w:rPr>
                                <w:szCs w:val="20"/>
                                <w:lang w:val="en-US"/>
                              </w:rPr>
                              <w:t xml:space="preserve">that fulfill the eligibility criteria </w:t>
                            </w:r>
                            <w:r w:rsidRPr="00BB2FD1">
                              <w:rPr>
                                <w:szCs w:val="20"/>
                                <w:lang w:val="en-US"/>
                              </w:rPr>
                              <w:t xml:space="preserve">will be evaluated by </w:t>
                            </w:r>
                            <w:r>
                              <w:rPr>
                                <w:szCs w:val="20"/>
                                <w:lang w:val="en-US"/>
                              </w:rPr>
                              <w:t xml:space="preserve">external </w:t>
                            </w:r>
                            <w:r w:rsidR="00C156E2">
                              <w:rPr>
                                <w:szCs w:val="20"/>
                                <w:lang w:val="en-US"/>
                              </w:rPr>
                              <w:t>reviewers</w:t>
                            </w:r>
                            <w:r w:rsidRPr="00BB2FD1">
                              <w:rPr>
                                <w:szCs w:val="20"/>
                                <w:lang w:val="en-US"/>
                              </w:rPr>
                              <w:t xml:space="preserve">. Decision of funding will be made by the SciLifeLab </w:t>
                            </w:r>
                            <w:r>
                              <w:rPr>
                                <w:szCs w:val="20"/>
                                <w:lang w:val="en-US"/>
                              </w:rPr>
                              <w:t>board</w:t>
                            </w:r>
                            <w:r w:rsidR="00CB4B44">
                              <w:rPr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A7439" w:rsidRPr="00663F2E">
                              <w:rPr>
                                <w:szCs w:val="20"/>
                                <w:lang w:val="en-US"/>
                              </w:rPr>
                              <w:t xml:space="preserve">in </w:t>
                            </w:r>
                            <w:r w:rsidR="00AB7C1A">
                              <w:rPr>
                                <w:szCs w:val="20"/>
                                <w:lang w:val="en-US"/>
                              </w:rPr>
                              <w:t>May</w:t>
                            </w:r>
                            <w:r w:rsidRPr="00663F2E">
                              <w:rPr>
                                <w:szCs w:val="20"/>
                                <w:lang w:val="en-US"/>
                              </w:rPr>
                              <w:t>,</w:t>
                            </w:r>
                            <w:r w:rsidRPr="00BB2FD1">
                              <w:rPr>
                                <w:szCs w:val="20"/>
                                <w:lang w:val="en-US"/>
                              </w:rPr>
                              <w:t xml:space="preserve"> 202</w:t>
                            </w:r>
                            <w:r w:rsidR="00CB4B44">
                              <w:rPr>
                                <w:szCs w:val="20"/>
                                <w:lang w:val="en-US"/>
                              </w:rPr>
                              <w:t>4</w:t>
                            </w:r>
                            <w:r w:rsidRPr="00BB2FD1">
                              <w:rPr>
                                <w:szCs w:val="20"/>
                                <w:lang w:val="en-US"/>
                              </w:rPr>
                              <w:t>.</w:t>
                            </w:r>
                            <w:r w:rsidR="009A475E">
                              <w:rPr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66431FF5" w14:textId="77777777" w:rsidR="009A475E" w:rsidRDefault="009A475E" w:rsidP="009A475E">
                            <w:pPr>
                              <w:suppressAutoHyphens/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7EF393BD" w14:textId="3A2017A7" w:rsidR="009A475E" w:rsidRPr="009A475E" w:rsidRDefault="009A475E" w:rsidP="009A475E">
                            <w:pPr>
                              <w:suppressAutoHyphens/>
                              <w:rPr>
                                <w:b/>
                                <w:bCs/>
                                <w:szCs w:val="20"/>
                                <w:lang w:val="en-US"/>
                              </w:rPr>
                            </w:pPr>
                            <w:r w:rsidRPr="009A475E">
                              <w:rPr>
                                <w:b/>
                                <w:bCs/>
                                <w:szCs w:val="20"/>
                                <w:lang w:val="en-US"/>
                              </w:rPr>
                              <w:t>Deadline for applications</w:t>
                            </w:r>
                            <w:r w:rsidRPr="009A475E">
                              <w:rPr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663F2E" w:rsidRPr="00663F2E">
                              <w:rPr>
                                <w:szCs w:val="20"/>
                                <w:lang w:val="en-US"/>
                              </w:rPr>
                              <w:t>April</w:t>
                            </w:r>
                            <w:r w:rsidRPr="00663F2E">
                              <w:rPr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B7C1A">
                              <w:rPr>
                                <w:szCs w:val="20"/>
                                <w:lang w:val="en-US"/>
                              </w:rPr>
                              <w:t>10</w:t>
                            </w:r>
                            <w:r w:rsidRPr="00663F2E">
                              <w:rPr>
                                <w:szCs w:val="20"/>
                                <w:lang w:val="en-US"/>
                              </w:rPr>
                              <w:t>, 2024</w:t>
                            </w:r>
                            <w:r w:rsidRPr="009A475E">
                              <w:rPr>
                                <w:szCs w:val="20"/>
                                <w:lang w:val="en-US"/>
                              </w:rPr>
                              <w:t xml:space="preserve"> at 14</w:t>
                            </w:r>
                            <w:r w:rsidR="00C600A0">
                              <w:rPr>
                                <w:szCs w:val="20"/>
                                <w:lang w:val="en-US"/>
                              </w:rPr>
                              <w:t>:</w:t>
                            </w:r>
                            <w:r w:rsidRPr="009A475E">
                              <w:rPr>
                                <w:szCs w:val="20"/>
                                <w:lang w:val="en-US"/>
                              </w:rPr>
                              <w:t xml:space="preserve">00 CET. </w:t>
                            </w:r>
                          </w:p>
                          <w:p w14:paraId="7A45CD79" w14:textId="77777777" w:rsidR="00C670B3" w:rsidRDefault="00C670B3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62E88355" w14:textId="3EBD1E84" w:rsidR="00C670B3" w:rsidRDefault="00AB7C1A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>For q</w:t>
                            </w:r>
                            <w:r w:rsidR="00C670B3">
                              <w:rPr>
                                <w:szCs w:val="20"/>
                                <w:lang w:val="en-US"/>
                              </w:rPr>
                              <w:t>uestions about the call</w:t>
                            </w:r>
                            <w:r>
                              <w:rPr>
                                <w:szCs w:val="20"/>
                                <w:lang w:val="en-US"/>
                              </w:rPr>
                              <w:t>, c</w:t>
                            </w:r>
                            <w:r w:rsidR="00C670B3">
                              <w:rPr>
                                <w:szCs w:val="20"/>
                                <w:lang w:val="en-US"/>
                              </w:rPr>
                              <w:t xml:space="preserve">ontact </w:t>
                            </w:r>
                            <w:r w:rsidR="00743EAE" w:rsidRPr="00AB7C1A">
                              <w:rPr>
                                <w:szCs w:val="20"/>
                                <w:lang w:val="en-US"/>
                              </w:rPr>
                              <w:t>precisionmedicine@scilifelab.se</w:t>
                            </w:r>
                            <w:r w:rsidR="00FE1618">
                              <w:rPr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57C2234C" w14:textId="3FC6B71F" w:rsidR="00FE1618" w:rsidRDefault="00FE1618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456C08F0" w14:textId="5C9FAF82" w:rsidR="00FE1618" w:rsidRDefault="00FE1618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751D03A3" w14:textId="75217641" w:rsidR="00FE1618" w:rsidRDefault="00FE1618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1FC28723" w14:textId="04C7165F" w:rsidR="00FE1618" w:rsidRDefault="00FE1618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64B1E704" w14:textId="77777777" w:rsidR="00FE1618" w:rsidRPr="005E4A17" w:rsidRDefault="00FE1618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4D301320" w14:textId="76EAF1A4" w:rsidR="00C670B3" w:rsidRPr="00AA465A" w:rsidRDefault="00C670B3" w:rsidP="00C670B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546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pt;margin-top:1.6pt;width:488pt;height:3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" fillcolor="white [3201]" strokeweight=".5pt">
                <v:textbox>
                  <w:txbxContent>
                    <w:p w14:paraId="417F26BC" w14:textId="030E3A85" w:rsidR="009A475E" w:rsidRPr="009A475E" w:rsidRDefault="009A475E" w:rsidP="009A475E">
                      <w:pPr>
                        <w:rPr>
                          <w:rFonts w:ascii="Arial" w:eastAsiaTheme="majorEastAsia" w:hAnsi="Arial" w:cstheme="majorBidi"/>
                          <w:b/>
                          <w:bCs/>
                          <w:sz w:val="32"/>
                          <w:szCs w:val="26"/>
                          <w:lang w:val="en-US"/>
                        </w:rPr>
                      </w:pPr>
                      <w:r w:rsidRPr="009A475E">
                        <w:rPr>
                          <w:rFonts w:ascii="Arial" w:eastAsiaTheme="majorEastAsia" w:hAnsi="Arial" w:cstheme="majorBidi"/>
                          <w:b/>
                          <w:bCs/>
                          <w:sz w:val="32"/>
                          <w:szCs w:val="26"/>
                          <w:lang w:val="en-US"/>
                        </w:rPr>
                        <w:t>Grants for Clin</w:t>
                      </w:r>
                      <w:r>
                        <w:rPr>
                          <w:rFonts w:ascii="Arial" w:eastAsiaTheme="majorEastAsia" w:hAnsi="Arial" w:cstheme="majorBidi"/>
                          <w:b/>
                          <w:bCs/>
                          <w:sz w:val="32"/>
                          <w:szCs w:val="26"/>
                          <w:lang w:val="en-US"/>
                        </w:rPr>
                        <w:t>i</w:t>
                      </w:r>
                      <w:r w:rsidRPr="009A475E">
                        <w:rPr>
                          <w:rFonts w:ascii="Arial" w:eastAsiaTheme="majorEastAsia" w:hAnsi="Arial" w:cstheme="majorBidi"/>
                          <w:b/>
                          <w:bCs/>
                          <w:sz w:val="32"/>
                          <w:szCs w:val="26"/>
                          <w:lang w:val="en-US"/>
                        </w:rPr>
                        <w:t>cal Technology Development Projects, (Clinical TDP)</w:t>
                      </w:r>
                    </w:p>
                    <w:p w14:paraId="47C2310C" w14:textId="77777777" w:rsidR="009A475E" w:rsidRDefault="009A475E" w:rsidP="00C670B3">
                      <w:pPr>
                        <w:rPr>
                          <w:lang w:val="en-US"/>
                        </w:rPr>
                      </w:pPr>
                    </w:p>
                    <w:p w14:paraId="6579589B" w14:textId="23EEA84E" w:rsidR="002B5D22" w:rsidRDefault="00DA7439" w:rsidP="00C670B3">
                      <w:pPr>
                        <w:rPr>
                          <w:lang w:val="en-US"/>
                        </w:rPr>
                      </w:pPr>
                      <w:r w:rsidRPr="00DA7439">
                        <w:rPr>
                          <w:lang w:val="en-US"/>
                        </w:rPr>
                        <w:t xml:space="preserve">The </w:t>
                      </w:r>
                      <w:r w:rsidR="006D623C">
                        <w:rPr>
                          <w:lang w:val="en-US"/>
                        </w:rPr>
                        <w:t>SciLifeLab capabilities for Precision medicine (</w:t>
                      </w:r>
                      <w:r w:rsidRPr="00DA7439">
                        <w:rPr>
                          <w:lang w:val="en-US"/>
                        </w:rPr>
                        <w:t>P</w:t>
                      </w:r>
                      <w:r w:rsidR="00710E98">
                        <w:rPr>
                          <w:lang w:val="en-US"/>
                        </w:rPr>
                        <w:t>M</w:t>
                      </w:r>
                      <w:r w:rsidR="006D623C">
                        <w:rPr>
                          <w:lang w:val="en-US"/>
                        </w:rPr>
                        <w:t>) and Pandemic Laboratory Preparedness (</w:t>
                      </w:r>
                      <w:proofErr w:type="spellStart"/>
                      <w:r w:rsidR="006D623C">
                        <w:rPr>
                          <w:lang w:val="en-US"/>
                        </w:rPr>
                        <w:t>PLP</w:t>
                      </w:r>
                      <w:proofErr w:type="spellEnd"/>
                      <w:r w:rsidR="006D623C">
                        <w:rPr>
                          <w:lang w:val="en-US"/>
                        </w:rPr>
                        <w:t>)</w:t>
                      </w:r>
                      <w:r w:rsidRPr="00DA7439">
                        <w:rPr>
                          <w:lang w:val="en-US"/>
                        </w:rPr>
                        <w:t xml:space="preserve"> </w:t>
                      </w:r>
                      <w:r w:rsidR="006D623C">
                        <w:rPr>
                          <w:lang w:val="en-US"/>
                        </w:rPr>
                        <w:t xml:space="preserve">have decided to </w:t>
                      </w:r>
                      <w:r w:rsidRPr="009F632C">
                        <w:rPr>
                          <w:lang w:val="en-US"/>
                        </w:rPr>
                        <w:t>laun</w:t>
                      </w:r>
                      <w:r>
                        <w:rPr>
                          <w:lang w:val="en-US"/>
                        </w:rPr>
                        <w:t xml:space="preserve">ch </w:t>
                      </w:r>
                      <w:r w:rsidR="006D623C">
                        <w:rPr>
                          <w:lang w:val="en-US"/>
                        </w:rPr>
                        <w:t xml:space="preserve">a </w:t>
                      </w:r>
                      <w:r>
                        <w:rPr>
                          <w:lang w:val="en-US"/>
                        </w:rPr>
                        <w:t>call</w:t>
                      </w:r>
                      <w:r w:rsidR="002B5D22">
                        <w:rPr>
                          <w:lang w:val="en-US"/>
                        </w:rPr>
                        <w:t xml:space="preserve"> that </w:t>
                      </w:r>
                      <w:r w:rsidR="002B5D22" w:rsidRPr="002B5D22">
                        <w:rPr>
                          <w:lang w:val="en-US"/>
                        </w:rPr>
                        <w:t xml:space="preserve">will support </w:t>
                      </w:r>
                      <w:r w:rsidR="00F1658D">
                        <w:rPr>
                          <w:lang w:val="en-US"/>
                        </w:rPr>
                        <w:t xml:space="preserve">collaborative projects aiming at </w:t>
                      </w:r>
                      <w:r w:rsidR="002B5D22" w:rsidRPr="002B5D22">
                        <w:rPr>
                          <w:lang w:val="en-US"/>
                        </w:rPr>
                        <w:t xml:space="preserve">adaptation of technologies </w:t>
                      </w:r>
                      <w:r w:rsidR="002B5D22">
                        <w:rPr>
                          <w:lang w:val="en-US"/>
                        </w:rPr>
                        <w:t xml:space="preserve">at SciLifeLab infrastructure </w:t>
                      </w:r>
                      <w:r w:rsidR="006D623C">
                        <w:rPr>
                          <w:lang w:val="en-US"/>
                        </w:rPr>
                        <w:t xml:space="preserve">units or </w:t>
                      </w:r>
                      <w:proofErr w:type="spellStart"/>
                      <w:r w:rsidR="006D623C">
                        <w:rPr>
                          <w:lang w:val="en-US"/>
                        </w:rPr>
                        <w:t>PLP</w:t>
                      </w:r>
                      <w:proofErr w:type="spellEnd"/>
                      <w:r w:rsidR="006D623C">
                        <w:rPr>
                          <w:lang w:val="en-US"/>
                        </w:rPr>
                        <w:t xml:space="preserve"> units </w:t>
                      </w:r>
                      <w:r w:rsidR="002B5D22" w:rsidRPr="002B5D22">
                        <w:rPr>
                          <w:lang w:val="en-US"/>
                        </w:rPr>
                        <w:t>for well-defined clinical applications.</w:t>
                      </w:r>
                    </w:p>
                    <w:p w14:paraId="13C74044" w14:textId="77777777" w:rsidR="002B5D22" w:rsidRDefault="002B5D22" w:rsidP="00C670B3">
                      <w:pPr>
                        <w:rPr>
                          <w:lang w:val="en-US"/>
                        </w:rPr>
                      </w:pPr>
                    </w:p>
                    <w:p w14:paraId="196F8034" w14:textId="42FEBD62" w:rsidR="009D6595" w:rsidRDefault="00641DA7" w:rsidP="009D6595">
                      <w:pPr>
                        <w:rPr>
                          <w:rFonts w:eastAsia="Times New Roman"/>
                          <w:b/>
                          <w:bCs/>
                          <w:color w:val="282828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total budget for the call is </w:t>
                      </w:r>
                      <w:r w:rsidR="006D623C">
                        <w:rPr>
                          <w:b/>
                          <w:bCs/>
                          <w:lang w:val="en-US"/>
                        </w:rPr>
                        <w:t>4</w:t>
                      </w:r>
                      <w:r w:rsidR="00C600A0">
                        <w:rPr>
                          <w:b/>
                          <w:bCs/>
                          <w:lang w:val="en-US"/>
                        </w:rPr>
                        <w:t>.</w:t>
                      </w:r>
                      <w:r w:rsidRPr="00641DA7">
                        <w:rPr>
                          <w:b/>
                          <w:bCs/>
                          <w:lang w:val="en-US"/>
                        </w:rPr>
                        <w:t xml:space="preserve">2 </w:t>
                      </w:r>
                      <w:proofErr w:type="spellStart"/>
                      <w:r w:rsidRPr="00641DA7">
                        <w:rPr>
                          <w:b/>
                          <w:bCs/>
                          <w:lang w:val="en-US"/>
                        </w:rPr>
                        <w:t>MSEK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and </w:t>
                      </w:r>
                      <w:r w:rsidR="00C600A0" w:rsidRPr="00C600A0">
                        <w:rPr>
                          <w:lang w:val="en-US"/>
                        </w:rPr>
                        <w:t xml:space="preserve">the typical grant size will be </w:t>
                      </w:r>
                      <w:r w:rsidR="00C600A0" w:rsidRPr="00C600A0">
                        <w:rPr>
                          <w:b/>
                          <w:bCs/>
                          <w:lang w:val="en-US"/>
                        </w:rPr>
                        <w:t xml:space="preserve">300-500 </w:t>
                      </w:r>
                      <w:proofErr w:type="spellStart"/>
                      <w:r w:rsidR="00C600A0" w:rsidRPr="00C600A0">
                        <w:rPr>
                          <w:b/>
                          <w:bCs/>
                          <w:lang w:val="en-US"/>
                        </w:rPr>
                        <w:t>kSEK</w:t>
                      </w:r>
                      <w:proofErr w:type="spellEnd"/>
                      <w:r w:rsidR="00C600A0" w:rsidRPr="00C600A0">
                        <w:rPr>
                          <w:lang w:val="en-US"/>
                        </w:rPr>
                        <w:t xml:space="preserve"> for one year</w:t>
                      </w:r>
                      <w:r w:rsidR="009215C7">
                        <w:rPr>
                          <w:rFonts w:eastAsia="Times New Roman"/>
                          <w:b/>
                          <w:bCs/>
                          <w:color w:val="282828"/>
                          <w:szCs w:val="20"/>
                          <w:lang w:val="en-US"/>
                        </w:rPr>
                        <w:t xml:space="preserve">. </w:t>
                      </w:r>
                      <w:r w:rsidR="00AB7C1A" w:rsidRPr="00AB7C1A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The main applicant should be a representative of a SciLifeLab infrastructure unit or </w:t>
                      </w:r>
                      <w:proofErr w:type="spellStart"/>
                      <w:r w:rsidR="00AB7C1A" w:rsidRPr="00AB7C1A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PLP</w:t>
                      </w:r>
                      <w:proofErr w:type="spellEnd"/>
                      <w:r w:rsidR="00AB7C1A" w:rsidRPr="00AB7C1A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unit</w:t>
                      </w:r>
                      <w:r w:rsidR="00A10217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</w:t>
                      </w:r>
                      <w:r w:rsidR="00A10217" w:rsidRPr="00A10217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(grant recipients of the earlier PLP Calls, PLP-1, PLP-2, and PLP-ClinMicro)</w:t>
                      </w:r>
                      <w:r w:rsidR="00AB7C1A" w:rsidRPr="00AB7C1A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. There can be up to two co-applicants, of which at least one clinically active researcher</w:t>
                      </w:r>
                      <w:r w:rsidR="00AB7C1A">
                        <w:rPr>
                          <w:rFonts w:eastAsia="Times New Roman"/>
                          <w:b/>
                          <w:bCs/>
                          <w:color w:val="282828"/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0BFED355" w14:textId="77777777" w:rsidR="00AB7C1A" w:rsidRDefault="00AB7C1A" w:rsidP="009D6595">
                      <w:pPr>
                        <w:rPr>
                          <w:lang w:val="en-US"/>
                        </w:rPr>
                      </w:pPr>
                    </w:p>
                    <w:p w14:paraId="29406409" w14:textId="6A6355BA" w:rsidR="00C020F4" w:rsidRPr="009D6595" w:rsidRDefault="00DA7439" w:rsidP="009D6595">
                      <w:pPr>
                        <w:rPr>
                          <w:lang w:val="en-US"/>
                        </w:rPr>
                      </w:pPr>
                      <w:r w:rsidRPr="00DA7439">
                        <w:rPr>
                          <w:lang w:val="en-US"/>
                        </w:rPr>
                        <w:t xml:space="preserve">Please note that funding </w:t>
                      </w:r>
                      <w:r w:rsidR="00CB4B44">
                        <w:rPr>
                          <w:lang w:val="en-US"/>
                        </w:rPr>
                        <w:t>will</w:t>
                      </w:r>
                      <w:r w:rsidRPr="00DA7439">
                        <w:rPr>
                          <w:lang w:val="en-US"/>
                        </w:rPr>
                        <w:t xml:space="preserve"> only be transferred to </w:t>
                      </w:r>
                      <w:r w:rsidR="00CB4B44">
                        <w:rPr>
                          <w:lang w:val="en-US"/>
                        </w:rPr>
                        <w:t xml:space="preserve">SciLifeLab infrastructure units </w:t>
                      </w:r>
                      <w:r w:rsidR="006D623C">
                        <w:rPr>
                          <w:lang w:val="en-US"/>
                        </w:rPr>
                        <w:t xml:space="preserve">or </w:t>
                      </w:r>
                      <w:proofErr w:type="spellStart"/>
                      <w:r w:rsidR="006D623C">
                        <w:rPr>
                          <w:lang w:val="en-US"/>
                        </w:rPr>
                        <w:t>PLP</w:t>
                      </w:r>
                      <w:proofErr w:type="spellEnd"/>
                      <w:r w:rsidR="006D623C">
                        <w:rPr>
                          <w:lang w:val="en-US"/>
                        </w:rPr>
                        <w:t xml:space="preserve"> units </w:t>
                      </w:r>
                      <w:r w:rsidR="00CB4B44">
                        <w:rPr>
                          <w:lang w:val="en-US"/>
                        </w:rPr>
                        <w:t xml:space="preserve">(at </w:t>
                      </w:r>
                      <w:r w:rsidRPr="00DA7439">
                        <w:rPr>
                          <w:lang w:val="en-US"/>
                        </w:rPr>
                        <w:t>Swedish universit</w:t>
                      </w:r>
                      <w:r>
                        <w:rPr>
                          <w:lang w:val="en-US"/>
                        </w:rPr>
                        <w:t>ies</w:t>
                      </w:r>
                      <w:r w:rsidR="00CB4B44">
                        <w:rPr>
                          <w:lang w:val="en-US"/>
                        </w:rPr>
                        <w:t>)</w:t>
                      </w:r>
                      <w:r w:rsidRPr="002652EE">
                        <w:rPr>
                          <w:lang w:val="en-US"/>
                        </w:rPr>
                        <w:t>,</w:t>
                      </w:r>
                      <w:r w:rsidRPr="00DA7439">
                        <w:rPr>
                          <w:lang w:val="en-US"/>
                        </w:rPr>
                        <w:t xml:space="preserve"> and that </w:t>
                      </w:r>
                      <w:r w:rsidRPr="009F0E08">
                        <w:rPr>
                          <w:lang w:val="en-US"/>
                        </w:rPr>
                        <w:t>g</w:t>
                      </w:r>
                      <w:r w:rsidRPr="00DA7439">
                        <w:rPr>
                          <w:lang w:val="en-US"/>
                        </w:rPr>
                        <w:t xml:space="preserve">rants are </w:t>
                      </w:r>
                      <w:r w:rsidRPr="00DA7439">
                        <w:rPr>
                          <w:b/>
                          <w:bCs/>
                          <w:lang w:val="en-US"/>
                        </w:rPr>
                        <w:t>not allowed</w:t>
                      </w:r>
                      <w:r w:rsidRPr="00DA7439">
                        <w:rPr>
                          <w:lang w:val="en-US"/>
                        </w:rPr>
                        <w:t xml:space="preserve"> to be transferred between collaborators or to external partners</w:t>
                      </w:r>
                      <w:r w:rsidR="009D6595">
                        <w:rPr>
                          <w:lang w:val="en-US"/>
                        </w:rPr>
                        <w:t>.</w:t>
                      </w:r>
                    </w:p>
                    <w:p w14:paraId="08B0074F" w14:textId="1FD79F60" w:rsidR="00C670B3" w:rsidRDefault="00C670B3" w:rsidP="00050166">
                      <w:pPr>
                        <w:spacing w:before="100" w:beforeAutospacing="1" w:after="100" w:afterAutospacing="1"/>
                        <w:textAlignment w:val="baseline"/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</w:pPr>
                      <w:r w:rsidRPr="004E5085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Time period for funding: proposals should cover the </w:t>
                      </w:r>
                      <w:r w:rsidRPr="00663F2E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period </w:t>
                      </w:r>
                      <w:r w:rsidR="00AB7C1A" w:rsidRPr="00AB7C1A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September 1, 2024 - August 31, 2025 </w:t>
                      </w:r>
                      <w:r w:rsidRPr="00AB7C1A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but</w:t>
                      </w:r>
                      <w:r w:rsidRPr="00663F2E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granted funding can be used until </w:t>
                      </w:r>
                      <w:r w:rsidR="00AB7C1A" w:rsidRPr="00AB7C1A">
                        <w:rPr>
                          <w:lang w:val="en-US"/>
                        </w:rPr>
                        <w:t>February 28</w:t>
                      </w:r>
                      <w:r w:rsidRPr="00663F2E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, 202</w:t>
                      </w:r>
                      <w:r w:rsidR="00710E98" w:rsidRPr="00663F2E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6</w:t>
                      </w:r>
                      <w:r w:rsidRPr="00663F2E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.</w:t>
                      </w:r>
                      <w:r w:rsidRPr="004E5085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6415268E" w14:textId="77454304" w:rsidR="00C670B3" w:rsidRPr="00AA465A" w:rsidRDefault="00C670B3" w:rsidP="00C670B3">
                      <w:pPr>
                        <w:rPr>
                          <w:b/>
                          <w:bCs/>
                          <w:szCs w:val="20"/>
                          <w:lang w:val="en-US"/>
                        </w:rPr>
                      </w:pPr>
                      <w:r w:rsidRPr="00AA465A">
                        <w:rPr>
                          <w:b/>
                          <w:bCs/>
                          <w:szCs w:val="20"/>
                          <w:lang w:val="en-US"/>
                        </w:rPr>
                        <w:t>Evaluation</w:t>
                      </w:r>
                    </w:p>
                    <w:p w14:paraId="64731AD2" w14:textId="48FA34E0" w:rsidR="009A475E" w:rsidRDefault="00C670B3" w:rsidP="009A475E">
                      <w:pPr>
                        <w:suppressAutoHyphens/>
                        <w:rPr>
                          <w:szCs w:val="20"/>
                          <w:lang w:val="en-US"/>
                        </w:rPr>
                      </w:pPr>
                      <w:r w:rsidRPr="00BB2FD1">
                        <w:rPr>
                          <w:szCs w:val="20"/>
                          <w:lang w:val="en-US"/>
                        </w:rPr>
                        <w:t xml:space="preserve">All applications </w:t>
                      </w:r>
                      <w:r w:rsidR="00C156E2">
                        <w:rPr>
                          <w:szCs w:val="20"/>
                          <w:lang w:val="en-US"/>
                        </w:rPr>
                        <w:t xml:space="preserve">that fulfill the eligibility criteria </w:t>
                      </w:r>
                      <w:r w:rsidRPr="00BB2FD1">
                        <w:rPr>
                          <w:szCs w:val="20"/>
                          <w:lang w:val="en-US"/>
                        </w:rPr>
                        <w:t xml:space="preserve">will be evaluated by </w:t>
                      </w:r>
                      <w:r>
                        <w:rPr>
                          <w:szCs w:val="20"/>
                          <w:lang w:val="en-US"/>
                        </w:rPr>
                        <w:t xml:space="preserve">external </w:t>
                      </w:r>
                      <w:r w:rsidR="00C156E2">
                        <w:rPr>
                          <w:szCs w:val="20"/>
                          <w:lang w:val="en-US"/>
                        </w:rPr>
                        <w:t>reviewers</w:t>
                      </w:r>
                      <w:r w:rsidRPr="00BB2FD1">
                        <w:rPr>
                          <w:szCs w:val="20"/>
                          <w:lang w:val="en-US"/>
                        </w:rPr>
                        <w:t xml:space="preserve">. Decision of funding will be made by the SciLifeLab </w:t>
                      </w:r>
                      <w:r>
                        <w:rPr>
                          <w:szCs w:val="20"/>
                          <w:lang w:val="en-US"/>
                        </w:rPr>
                        <w:t>board</w:t>
                      </w:r>
                      <w:r w:rsidR="00CB4B44">
                        <w:rPr>
                          <w:szCs w:val="20"/>
                          <w:lang w:val="en-US"/>
                        </w:rPr>
                        <w:t xml:space="preserve"> </w:t>
                      </w:r>
                      <w:r w:rsidR="00DA7439" w:rsidRPr="00663F2E">
                        <w:rPr>
                          <w:szCs w:val="20"/>
                          <w:lang w:val="en-US"/>
                        </w:rPr>
                        <w:t xml:space="preserve">in </w:t>
                      </w:r>
                      <w:r w:rsidR="00AB7C1A">
                        <w:rPr>
                          <w:szCs w:val="20"/>
                          <w:lang w:val="en-US"/>
                        </w:rPr>
                        <w:t>May</w:t>
                      </w:r>
                      <w:r w:rsidRPr="00663F2E">
                        <w:rPr>
                          <w:szCs w:val="20"/>
                          <w:lang w:val="en-US"/>
                        </w:rPr>
                        <w:t>,</w:t>
                      </w:r>
                      <w:r w:rsidRPr="00BB2FD1">
                        <w:rPr>
                          <w:szCs w:val="20"/>
                          <w:lang w:val="en-US"/>
                        </w:rPr>
                        <w:t xml:space="preserve"> 202</w:t>
                      </w:r>
                      <w:r w:rsidR="00CB4B44">
                        <w:rPr>
                          <w:szCs w:val="20"/>
                          <w:lang w:val="en-US"/>
                        </w:rPr>
                        <w:t>4</w:t>
                      </w:r>
                      <w:r w:rsidRPr="00BB2FD1">
                        <w:rPr>
                          <w:szCs w:val="20"/>
                          <w:lang w:val="en-US"/>
                        </w:rPr>
                        <w:t>.</w:t>
                      </w:r>
                      <w:r w:rsidR="009A475E">
                        <w:rPr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66431FF5" w14:textId="77777777" w:rsidR="009A475E" w:rsidRDefault="009A475E" w:rsidP="009A475E">
                      <w:pPr>
                        <w:suppressAutoHyphens/>
                        <w:rPr>
                          <w:szCs w:val="20"/>
                          <w:lang w:val="en-US"/>
                        </w:rPr>
                      </w:pPr>
                    </w:p>
                    <w:p w14:paraId="7EF393BD" w14:textId="3A2017A7" w:rsidR="009A475E" w:rsidRPr="009A475E" w:rsidRDefault="009A475E" w:rsidP="009A475E">
                      <w:pPr>
                        <w:suppressAutoHyphens/>
                        <w:rPr>
                          <w:b/>
                          <w:bCs/>
                          <w:szCs w:val="20"/>
                          <w:lang w:val="en-US"/>
                        </w:rPr>
                      </w:pPr>
                      <w:r w:rsidRPr="009A475E">
                        <w:rPr>
                          <w:b/>
                          <w:bCs/>
                          <w:szCs w:val="20"/>
                          <w:lang w:val="en-US"/>
                        </w:rPr>
                        <w:t>Deadline for applications</w:t>
                      </w:r>
                      <w:r w:rsidRPr="009A475E">
                        <w:rPr>
                          <w:szCs w:val="20"/>
                          <w:lang w:val="en-US"/>
                        </w:rPr>
                        <w:t xml:space="preserve">: </w:t>
                      </w:r>
                      <w:r w:rsidR="00663F2E" w:rsidRPr="00663F2E">
                        <w:rPr>
                          <w:szCs w:val="20"/>
                          <w:lang w:val="en-US"/>
                        </w:rPr>
                        <w:t>April</w:t>
                      </w:r>
                      <w:r w:rsidRPr="00663F2E">
                        <w:rPr>
                          <w:szCs w:val="20"/>
                          <w:lang w:val="en-US"/>
                        </w:rPr>
                        <w:t xml:space="preserve"> </w:t>
                      </w:r>
                      <w:r w:rsidR="00AB7C1A">
                        <w:rPr>
                          <w:szCs w:val="20"/>
                          <w:lang w:val="en-US"/>
                        </w:rPr>
                        <w:t>10</w:t>
                      </w:r>
                      <w:r w:rsidRPr="00663F2E">
                        <w:rPr>
                          <w:szCs w:val="20"/>
                          <w:lang w:val="en-US"/>
                        </w:rPr>
                        <w:t>, 2024</w:t>
                      </w:r>
                      <w:r w:rsidRPr="009A475E">
                        <w:rPr>
                          <w:szCs w:val="20"/>
                          <w:lang w:val="en-US"/>
                        </w:rPr>
                        <w:t xml:space="preserve"> at 14</w:t>
                      </w:r>
                      <w:r w:rsidR="00C600A0">
                        <w:rPr>
                          <w:szCs w:val="20"/>
                          <w:lang w:val="en-US"/>
                        </w:rPr>
                        <w:t>:</w:t>
                      </w:r>
                      <w:r w:rsidRPr="009A475E">
                        <w:rPr>
                          <w:szCs w:val="20"/>
                          <w:lang w:val="en-US"/>
                        </w:rPr>
                        <w:t xml:space="preserve">00 CET. </w:t>
                      </w:r>
                    </w:p>
                    <w:p w14:paraId="7A45CD79" w14:textId="77777777" w:rsidR="00C670B3" w:rsidRDefault="00C670B3" w:rsidP="00C670B3">
                      <w:pPr>
                        <w:rPr>
                          <w:szCs w:val="20"/>
                          <w:lang w:val="en-US"/>
                        </w:rPr>
                      </w:pPr>
                    </w:p>
                    <w:p w14:paraId="62E88355" w14:textId="3EBD1E84" w:rsidR="00C670B3" w:rsidRDefault="00AB7C1A" w:rsidP="00C670B3">
                      <w:pPr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>For q</w:t>
                      </w:r>
                      <w:r w:rsidR="00C670B3">
                        <w:rPr>
                          <w:szCs w:val="20"/>
                          <w:lang w:val="en-US"/>
                        </w:rPr>
                        <w:t>uestions about the call</w:t>
                      </w:r>
                      <w:r>
                        <w:rPr>
                          <w:szCs w:val="20"/>
                          <w:lang w:val="en-US"/>
                        </w:rPr>
                        <w:t>, c</w:t>
                      </w:r>
                      <w:r w:rsidR="00C670B3">
                        <w:rPr>
                          <w:szCs w:val="20"/>
                          <w:lang w:val="en-US"/>
                        </w:rPr>
                        <w:t xml:space="preserve">ontact </w:t>
                      </w:r>
                      <w:r w:rsidR="00743EAE" w:rsidRPr="00AB7C1A">
                        <w:rPr>
                          <w:szCs w:val="20"/>
                          <w:lang w:val="en-US"/>
                        </w:rPr>
                        <w:t>precisionmedicine@scilifelab.se</w:t>
                      </w:r>
                      <w:r w:rsidR="00FE1618">
                        <w:rPr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57C2234C" w14:textId="3FC6B71F" w:rsidR="00FE1618" w:rsidRDefault="00FE1618" w:rsidP="00C670B3">
                      <w:pPr>
                        <w:rPr>
                          <w:szCs w:val="20"/>
                          <w:lang w:val="en-US"/>
                        </w:rPr>
                      </w:pPr>
                    </w:p>
                    <w:p w14:paraId="456C08F0" w14:textId="5C9FAF82" w:rsidR="00FE1618" w:rsidRDefault="00FE1618" w:rsidP="00C670B3">
                      <w:pPr>
                        <w:rPr>
                          <w:szCs w:val="20"/>
                          <w:lang w:val="en-US"/>
                        </w:rPr>
                      </w:pPr>
                    </w:p>
                    <w:p w14:paraId="751D03A3" w14:textId="75217641" w:rsidR="00FE1618" w:rsidRDefault="00FE1618" w:rsidP="00C670B3">
                      <w:pPr>
                        <w:rPr>
                          <w:szCs w:val="20"/>
                          <w:lang w:val="en-US"/>
                        </w:rPr>
                      </w:pPr>
                    </w:p>
                    <w:p w14:paraId="1FC28723" w14:textId="04C7165F" w:rsidR="00FE1618" w:rsidRDefault="00FE1618" w:rsidP="00C670B3">
                      <w:pPr>
                        <w:rPr>
                          <w:szCs w:val="20"/>
                          <w:lang w:val="en-US"/>
                        </w:rPr>
                      </w:pPr>
                    </w:p>
                    <w:p w14:paraId="64B1E704" w14:textId="77777777" w:rsidR="00FE1618" w:rsidRPr="005E4A17" w:rsidRDefault="00FE1618" w:rsidP="00C670B3">
                      <w:pPr>
                        <w:rPr>
                          <w:szCs w:val="20"/>
                          <w:lang w:val="en-US"/>
                        </w:rPr>
                      </w:pPr>
                    </w:p>
                    <w:p w14:paraId="4D301320" w14:textId="76EAF1A4" w:rsidR="00C670B3" w:rsidRPr="00AA465A" w:rsidRDefault="00C670B3" w:rsidP="00C670B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63C2FA" w14:textId="4E73C074" w:rsidR="00C670B3" w:rsidRDefault="00C670B3" w:rsidP="002C0B24">
      <w:pPr>
        <w:rPr>
          <w:sz w:val="18"/>
          <w:szCs w:val="22"/>
          <w:lang w:val="en-GB"/>
        </w:rPr>
      </w:pPr>
    </w:p>
    <w:p w14:paraId="2BEC1D50" w14:textId="6D2F3DDE" w:rsidR="00C670B3" w:rsidRDefault="00C670B3" w:rsidP="002C0B24">
      <w:pPr>
        <w:rPr>
          <w:sz w:val="18"/>
          <w:szCs w:val="22"/>
          <w:lang w:val="en-GB"/>
        </w:rPr>
      </w:pPr>
    </w:p>
    <w:p w14:paraId="10B15607" w14:textId="1C890B9F" w:rsidR="00C670B3" w:rsidRDefault="00C670B3" w:rsidP="002C0B24">
      <w:pPr>
        <w:rPr>
          <w:sz w:val="18"/>
          <w:szCs w:val="22"/>
          <w:lang w:val="en-GB"/>
        </w:rPr>
      </w:pPr>
    </w:p>
    <w:p w14:paraId="2DB3BB8E" w14:textId="1C4EBFAE" w:rsidR="00C670B3" w:rsidRDefault="00C670B3" w:rsidP="002C0B24">
      <w:pPr>
        <w:rPr>
          <w:sz w:val="18"/>
          <w:szCs w:val="22"/>
          <w:lang w:val="en-GB"/>
        </w:rPr>
      </w:pPr>
    </w:p>
    <w:p w14:paraId="1E5F853D" w14:textId="51873F43" w:rsidR="00C670B3" w:rsidRDefault="00C670B3" w:rsidP="002C0B24">
      <w:pPr>
        <w:rPr>
          <w:sz w:val="18"/>
          <w:szCs w:val="22"/>
          <w:lang w:val="en-GB"/>
        </w:rPr>
      </w:pPr>
    </w:p>
    <w:p w14:paraId="4C92DFD4" w14:textId="39A1B6D6" w:rsidR="00C670B3" w:rsidRDefault="00C670B3" w:rsidP="002C0B24">
      <w:pPr>
        <w:rPr>
          <w:sz w:val="18"/>
          <w:szCs w:val="22"/>
          <w:lang w:val="en-GB"/>
        </w:rPr>
      </w:pPr>
    </w:p>
    <w:p w14:paraId="0BEFFC06" w14:textId="10A42236" w:rsidR="00C670B3" w:rsidRDefault="00C670B3" w:rsidP="002C0B24">
      <w:pPr>
        <w:rPr>
          <w:sz w:val="18"/>
          <w:szCs w:val="22"/>
          <w:lang w:val="en-GB"/>
        </w:rPr>
      </w:pPr>
    </w:p>
    <w:p w14:paraId="03C135A8" w14:textId="3C62E7AC" w:rsidR="00C670B3" w:rsidRDefault="00641DA7" w:rsidP="002C0B24">
      <w:pPr>
        <w:rPr>
          <w:sz w:val="18"/>
          <w:szCs w:val="22"/>
          <w:lang w:val="en-GB"/>
        </w:rPr>
      </w:pPr>
      <w:r>
        <w:rPr>
          <w:sz w:val="18"/>
          <w:szCs w:val="22"/>
          <w:lang w:val="en-GB"/>
        </w:rPr>
        <w:t>x</w:t>
      </w:r>
    </w:p>
    <w:p w14:paraId="388ECE8E" w14:textId="5996F1E1" w:rsidR="00C670B3" w:rsidRDefault="00C670B3" w:rsidP="002C0B24">
      <w:pPr>
        <w:rPr>
          <w:sz w:val="18"/>
          <w:szCs w:val="22"/>
          <w:lang w:val="en-GB"/>
        </w:rPr>
      </w:pPr>
    </w:p>
    <w:p w14:paraId="0ECA2BD8" w14:textId="7D00AE8B" w:rsidR="00C670B3" w:rsidRDefault="00C670B3" w:rsidP="002C0B24">
      <w:pPr>
        <w:rPr>
          <w:sz w:val="18"/>
          <w:szCs w:val="22"/>
          <w:lang w:val="en-GB"/>
        </w:rPr>
      </w:pPr>
    </w:p>
    <w:p w14:paraId="1E3509BA" w14:textId="73C2E887" w:rsidR="00C670B3" w:rsidRDefault="00C670B3" w:rsidP="002C0B24">
      <w:pPr>
        <w:rPr>
          <w:sz w:val="18"/>
          <w:szCs w:val="22"/>
          <w:lang w:val="en-GB"/>
        </w:rPr>
      </w:pPr>
    </w:p>
    <w:p w14:paraId="48CDB61D" w14:textId="77777777" w:rsidR="00C156E2" w:rsidRDefault="00C156E2" w:rsidP="003437DA">
      <w:pPr>
        <w:rPr>
          <w:rFonts w:ascii="Arial" w:hAnsi="Arial" w:cs="Arial"/>
          <w:b/>
          <w:sz w:val="22"/>
          <w:szCs w:val="22"/>
          <w:lang w:val="en-GB"/>
        </w:rPr>
      </w:pPr>
    </w:p>
    <w:p w14:paraId="4E2181A5" w14:textId="77777777" w:rsidR="00C156E2" w:rsidRDefault="00C156E2" w:rsidP="003437DA">
      <w:pPr>
        <w:rPr>
          <w:rFonts w:ascii="Arial" w:hAnsi="Arial" w:cs="Arial"/>
          <w:b/>
          <w:sz w:val="22"/>
          <w:szCs w:val="22"/>
          <w:lang w:val="en-GB"/>
        </w:rPr>
      </w:pPr>
    </w:p>
    <w:p w14:paraId="60174FDA" w14:textId="77777777" w:rsidR="00C156E2" w:rsidRDefault="00C156E2" w:rsidP="003437DA">
      <w:pPr>
        <w:rPr>
          <w:rFonts w:ascii="Arial" w:hAnsi="Arial" w:cs="Arial"/>
          <w:b/>
          <w:sz w:val="22"/>
          <w:szCs w:val="22"/>
          <w:lang w:val="en-GB"/>
        </w:rPr>
      </w:pPr>
    </w:p>
    <w:p w14:paraId="569EEFCD" w14:textId="77777777" w:rsidR="00C156E2" w:rsidRDefault="00C156E2" w:rsidP="003437DA">
      <w:pPr>
        <w:rPr>
          <w:rFonts w:ascii="Arial" w:hAnsi="Arial" w:cs="Arial"/>
          <w:b/>
          <w:sz w:val="22"/>
          <w:szCs w:val="22"/>
          <w:lang w:val="en-GB"/>
        </w:rPr>
      </w:pPr>
    </w:p>
    <w:p w14:paraId="1C59B9CA" w14:textId="77777777" w:rsidR="00C156E2" w:rsidRDefault="00C156E2" w:rsidP="003437DA">
      <w:pPr>
        <w:rPr>
          <w:rFonts w:ascii="Arial" w:hAnsi="Arial" w:cs="Arial"/>
          <w:b/>
          <w:sz w:val="22"/>
          <w:szCs w:val="22"/>
          <w:lang w:val="en-GB"/>
        </w:rPr>
      </w:pPr>
    </w:p>
    <w:p w14:paraId="61E61F7D" w14:textId="77777777" w:rsidR="00C156E2" w:rsidRDefault="00C156E2" w:rsidP="003437DA">
      <w:pPr>
        <w:rPr>
          <w:rFonts w:ascii="Arial" w:hAnsi="Arial" w:cs="Arial"/>
          <w:b/>
          <w:sz w:val="22"/>
          <w:szCs w:val="22"/>
          <w:lang w:val="en-GB"/>
        </w:rPr>
      </w:pPr>
    </w:p>
    <w:p w14:paraId="0B9A85C4" w14:textId="77777777" w:rsidR="00C156E2" w:rsidRDefault="00C156E2" w:rsidP="003437DA">
      <w:pPr>
        <w:rPr>
          <w:rFonts w:ascii="Arial" w:hAnsi="Arial" w:cs="Arial"/>
          <w:b/>
          <w:sz w:val="22"/>
          <w:szCs w:val="22"/>
          <w:lang w:val="en-GB"/>
        </w:rPr>
      </w:pPr>
    </w:p>
    <w:p w14:paraId="26173F6F" w14:textId="77777777" w:rsidR="00C156E2" w:rsidRDefault="00C156E2" w:rsidP="003437DA">
      <w:pPr>
        <w:rPr>
          <w:rFonts w:ascii="Arial" w:hAnsi="Arial" w:cs="Arial"/>
          <w:b/>
          <w:sz w:val="22"/>
          <w:szCs w:val="22"/>
          <w:lang w:val="en-GB"/>
        </w:rPr>
      </w:pPr>
    </w:p>
    <w:p w14:paraId="64400A9B" w14:textId="77777777" w:rsidR="00C156E2" w:rsidRDefault="00C156E2" w:rsidP="003437DA">
      <w:pPr>
        <w:rPr>
          <w:rFonts w:ascii="Arial" w:hAnsi="Arial" w:cs="Arial"/>
          <w:b/>
          <w:sz w:val="22"/>
          <w:szCs w:val="22"/>
          <w:lang w:val="en-GB"/>
        </w:rPr>
      </w:pPr>
    </w:p>
    <w:p w14:paraId="48538482" w14:textId="77777777" w:rsidR="00C156E2" w:rsidRDefault="00C156E2" w:rsidP="003437DA">
      <w:pPr>
        <w:rPr>
          <w:rFonts w:ascii="Arial" w:hAnsi="Arial" w:cs="Arial"/>
          <w:b/>
          <w:sz w:val="22"/>
          <w:szCs w:val="22"/>
          <w:lang w:val="en-GB"/>
        </w:rPr>
      </w:pPr>
    </w:p>
    <w:p w14:paraId="3005A7C3" w14:textId="77777777" w:rsidR="00C156E2" w:rsidRDefault="00C156E2" w:rsidP="003437DA">
      <w:pPr>
        <w:rPr>
          <w:rFonts w:ascii="Arial" w:hAnsi="Arial" w:cs="Arial"/>
          <w:b/>
          <w:sz w:val="22"/>
          <w:szCs w:val="22"/>
          <w:lang w:val="en-GB"/>
        </w:rPr>
      </w:pPr>
    </w:p>
    <w:p w14:paraId="323E093A" w14:textId="77777777" w:rsidR="00C156E2" w:rsidRDefault="00C156E2" w:rsidP="003437DA">
      <w:pPr>
        <w:rPr>
          <w:rFonts w:ascii="Arial" w:hAnsi="Arial" w:cs="Arial"/>
          <w:b/>
          <w:sz w:val="22"/>
          <w:szCs w:val="22"/>
          <w:lang w:val="en-GB"/>
        </w:rPr>
      </w:pPr>
    </w:p>
    <w:p w14:paraId="1B8B274D" w14:textId="77777777" w:rsidR="00C156E2" w:rsidRDefault="00C156E2" w:rsidP="003437DA">
      <w:pPr>
        <w:rPr>
          <w:rFonts w:ascii="Arial" w:hAnsi="Arial" w:cs="Arial"/>
          <w:b/>
          <w:sz w:val="22"/>
          <w:szCs w:val="22"/>
          <w:lang w:val="en-GB"/>
        </w:rPr>
      </w:pPr>
    </w:p>
    <w:p w14:paraId="65EBC046" w14:textId="77777777" w:rsidR="00C156E2" w:rsidRDefault="00C156E2" w:rsidP="003437DA">
      <w:pPr>
        <w:rPr>
          <w:rFonts w:ascii="Arial" w:hAnsi="Arial" w:cs="Arial"/>
          <w:b/>
          <w:sz w:val="22"/>
          <w:szCs w:val="22"/>
          <w:lang w:val="en-GB"/>
        </w:rPr>
      </w:pPr>
    </w:p>
    <w:p w14:paraId="41578A0F" w14:textId="77777777" w:rsidR="00C156E2" w:rsidRDefault="00C156E2" w:rsidP="003437DA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Ljustrutnt-dekorfrg3"/>
        <w:tblpPr w:leftFromText="180" w:rightFromText="180" w:vertAnchor="page" w:horzAnchor="margin" w:tblpY="9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5394"/>
      </w:tblGrid>
      <w:tr w:rsidR="00C156E2" w:rsidRPr="00CB4167" w14:paraId="27E7EEEC" w14:textId="77777777" w:rsidTr="006D6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1CDE8855" w14:textId="77777777" w:rsidR="00C156E2" w:rsidRPr="000B0A53" w:rsidRDefault="00C156E2" w:rsidP="00C156E2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Name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of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proposal</w:t>
            </w:r>
            <w:proofErr w:type="spellEnd"/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020DDC1" w14:textId="77777777" w:rsidR="00C156E2" w:rsidRPr="00CB4167" w:rsidRDefault="00C156E2" w:rsidP="00C156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56E2" w:rsidRPr="00CB4167" w14:paraId="6A9037AE" w14:textId="77777777" w:rsidTr="006D6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07C59F9A" w14:textId="344E09DD" w:rsidR="00C156E2" w:rsidRPr="000B0A53" w:rsidRDefault="006D623C" w:rsidP="00C156E2">
            <w:r>
              <w:t xml:space="preserve">PI </w:t>
            </w:r>
            <w:proofErr w:type="spellStart"/>
            <w:r>
              <w:t>Name</w:t>
            </w:r>
            <w:proofErr w:type="spellEnd"/>
            <w:r w:rsidR="00C156E2" w:rsidRPr="000B0A53">
              <w:t xml:space="preserve"> 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3889A32" w14:textId="77777777" w:rsidR="00C156E2" w:rsidRPr="00CB4167" w:rsidRDefault="00C156E2" w:rsidP="00C15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56E2" w:rsidRPr="00A10217" w14:paraId="006310FE" w14:textId="77777777" w:rsidTr="006D6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39B509B2" w14:textId="4C42410A" w:rsidR="00C156E2" w:rsidRPr="006D623C" w:rsidRDefault="00C156E2" w:rsidP="00C156E2">
            <w:pPr>
              <w:rPr>
                <w:lang w:val="en-US"/>
              </w:rPr>
            </w:pPr>
            <w:r w:rsidRPr="006D623C">
              <w:rPr>
                <w:lang w:val="en-US"/>
              </w:rPr>
              <w:t>PI Affiliation (</w:t>
            </w:r>
            <w:r w:rsidR="006D623C">
              <w:rPr>
                <w:lang w:val="en-US"/>
              </w:rPr>
              <w:t>University and department</w:t>
            </w:r>
            <w:r w:rsidRPr="006D623C">
              <w:rPr>
                <w:lang w:val="en-US"/>
              </w:rPr>
              <w:t>)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141B253" w14:textId="77777777" w:rsidR="00C156E2" w:rsidRPr="006D623C" w:rsidRDefault="00C156E2" w:rsidP="00C15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D623C" w:rsidRPr="00A10217" w14:paraId="6F4BCFEC" w14:textId="77777777" w:rsidTr="006D6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1E000FC0" w14:textId="107E0141" w:rsidR="006D623C" w:rsidRPr="006D623C" w:rsidRDefault="006D623C" w:rsidP="00C156E2">
            <w:pPr>
              <w:rPr>
                <w:lang w:val="en-US"/>
              </w:rPr>
            </w:pPr>
            <w:r w:rsidRPr="006D623C">
              <w:rPr>
                <w:lang w:val="en-US"/>
              </w:rPr>
              <w:t xml:space="preserve">SciLifeLab infrastructure platform and unit or </w:t>
            </w:r>
            <w:proofErr w:type="spellStart"/>
            <w:r w:rsidRPr="006D623C">
              <w:rPr>
                <w:lang w:val="en-US"/>
              </w:rPr>
              <w:t>PLP</w:t>
            </w:r>
            <w:proofErr w:type="spellEnd"/>
            <w:r>
              <w:rPr>
                <w:lang w:val="en-US"/>
              </w:rPr>
              <w:t xml:space="preserve"> unit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369075B" w14:textId="77777777" w:rsidR="006D623C" w:rsidRPr="006D623C" w:rsidRDefault="006D623C" w:rsidP="00C15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156E2" w:rsidRPr="00CB4167" w14:paraId="2571BC6B" w14:textId="77777777" w:rsidTr="006D6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738F96E5" w14:textId="3B01ACB1" w:rsidR="00C156E2" w:rsidRPr="000B0A53" w:rsidRDefault="006D623C" w:rsidP="00C156E2">
            <w:r>
              <w:t xml:space="preserve">PI </w:t>
            </w:r>
            <w:r w:rsidR="00C156E2" w:rsidRPr="000B0A53">
              <w:t xml:space="preserve">Email </w:t>
            </w:r>
            <w:proofErr w:type="spellStart"/>
            <w:r w:rsidR="00C156E2" w:rsidRPr="000B0A53">
              <w:t>address</w:t>
            </w:r>
            <w:proofErr w:type="spellEnd"/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69CB8FD" w14:textId="77777777" w:rsidR="00C156E2" w:rsidRPr="00CB4167" w:rsidRDefault="00C156E2" w:rsidP="00C15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64AA" w:rsidRPr="00A10217" w14:paraId="36D0DE26" w14:textId="77777777" w:rsidTr="006D6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7293542B" w14:textId="754F23A1" w:rsidR="001864AA" w:rsidRPr="001864AA" w:rsidRDefault="001864AA" w:rsidP="00C156E2">
            <w:pPr>
              <w:rPr>
                <w:lang w:val="en-US"/>
              </w:rPr>
            </w:pPr>
            <w:r w:rsidRPr="001864AA">
              <w:rPr>
                <w:lang w:val="en-US"/>
              </w:rPr>
              <w:t>Co-applicant</w:t>
            </w:r>
            <w:r w:rsidR="0047536D">
              <w:rPr>
                <w:lang w:val="en-US"/>
              </w:rPr>
              <w:t xml:space="preserve"> 1</w:t>
            </w:r>
            <w:r w:rsidRPr="001864AA">
              <w:rPr>
                <w:lang w:val="en-US"/>
              </w:rPr>
              <w:t xml:space="preserve"> (name and affili</w:t>
            </w:r>
            <w:r>
              <w:rPr>
                <w:lang w:val="en-US"/>
              </w:rPr>
              <w:t>ation)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910DBE7" w14:textId="77777777" w:rsidR="001864AA" w:rsidRPr="001864AA" w:rsidRDefault="001864AA" w:rsidP="00C15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864AA" w:rsidRPr="00A10217" w14:paraId="5056937E" w14:textId="77777777" w:rsidTr="006D6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2653396C" w14:textId="204368B4" w:rsidR="001864AA" w:rsidRPr="001864AA" w:rsidRDefault="001864AA" w:rsidP="00C156E2">
            <w:pPr>
              <w:rPr>
                <w:lang w:val="en-US"/>
              </w:rPr>
            </w:pPr>
            <w:r>
              <w:rPr>
                <w:lang w:val="en-US"/>
              </w:rPr>
              <w:t>Co-applicant</w:t>
            </w:r>
            <w:r w:rsidR="0047536D">
              <w:rPr>
                <w:lang w:val="en-US"/>
              </w:rPr>
              <w:t xml:space="preserve"> 2</w:t>
            </w:r>
            <w:r>
              <w:rPr>
                <w:lang w:val="en-US"/>
              </w:rPr>
              <w:t xml:space="preserve"> (name and affiliation)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1CEA9D7" w14:textId="77777777" w:rsidR="001864AA" w:rsidRPr="001864AA" w:rsidRDefault="001864AA" w:rsidP="00C15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156E2" w:rsidRPr="00CB4167" w14:paraId="504BDEC1" w14:textId="77777777" w:rsidTr="006D6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17562E0A" w14:textId="5B89F34C" w:rsidR="00C156E2" w:rsidRPr="000B0A53" w:rsidRDefault="00C156E2" w:rsidP="00C156E2">
            <w:proofErr w:type="spellStart"/>
            <w:r w:rsidRPr="000B0A53">
              <w:t>Apply</w:t>
            </w:r>
            <w:proofErr w:type="spellEnd"/>
            <w:r w:rsidRPr="000B0A53">
              <w:t xml:space="preserve"> for (</w:t>
            </w:r>
            <w:proofErr w:type="spellStart"/>
            <w:r w:rsidR="00AB7C1A">
              <w:t>k</w:t>
            </w:r>
            <w:r w:rsidRPr="000B0A53">
              <w:t>SEK</w:t>
            </w:r>
            <w:proofErr w:type="spellEnd"/>
            <w:r w:rsidRPr="000B0A53">
              <w:t>)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30EEF4" w14:textId="77777777" w:rsidR="00C156E2" w:rsidRPr="00CB4167" w:rsidRDefault="00C156E2" w:rsidP="00C15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EFB79BA" w14:textId="77777777" w:rsidR="00C156E2" w:rsidRDefault="00C156E2" w:rsidP="003437DA">
      <w:pPr>
        <w:rPr>
          <w:rFonts w:ascii="Arial" w:hAnsi="Arial" w:cs="Arial"/>
          <w:b/>
          <w:sz w:val="22"/>
          <w:szCs w:val="22"/>
          <w:lang w:val="en-GB"/>
        </w:rPr>
      </w:pPr>
    </w:p>
    <w:p w14:paraId="328A38D7" w14:textId="77777777" w:rsidR="00C156E2" w:rsidRDefault="00C156E2" w:rsidP="003437DA">
      <w:pPr>
        <w:rPr>
          <w:rFonts w:ascii="Arial" w:hAnsi="Arial" w:cs="Arial"/>
          <w:b/>
          <w:sz w:val="22"/>
          <w:szCs w:val="22"/>
          <w:lang w:val="en-GB"/>
        </w:rPr>
      </w:pPr>
    </w:p>
    <w:p w14:paraId="3E438772" w14:textId="77777777" w:rsidR="00C156E2" w:rsidRDefault="00C156E2" w:rsidP="003437DA">
      <w:pPr>
        <w:rPr>
          <w:rFonts w:ascii="Arial" w:hAnsi="Arial" w:cs="Arial"/>
          <w:b/>
          <w:sz w:val="22"/>
          <w:szCs w:val="22"/>
          <w:lang w:val="en-GB"/>
        </w:rPr>
      </w:pPr>
    </w:p>
    <w:p w14:paraId="125A5262" w14:textId="77777777" w:rsidR="00C156E2" w:rsidRDefault="00C156E2" w:rsidP="003437DA">
      <w:pPr>
        <w:rPr>
          <w:rFonts w:ascii="Arial" w:hAnsi="Arial" w:cs="Arial"/>
          <w:b/>
          <w:sz w:val="22"/>
          <w:szCs w:val="22"/>
          <w:lang w:val="en-GB"/>
        </w:rPr>
      </w:pPr>
    </w:p>
    <w:p w14:paraId="74EF297C" w14:textId="56583E49" w:rsidR="00210090" w:rsidRDefault="00DB5A28" w:rsidP="003437D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Proposal</w:t>
      </w:r>
      <w:r w:rsidR="000B0A53" w:rsidRPr="000B0A5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10090" w:rsidRPr="00876BCD">
        <w:rPr>
          <w:rFonts w:ascii="Arial" w:hAnsi="Arial" w:cs="Arial"/>
          <w:i/>
          <w:sz w:val="22"/>
          <w:szCs w:val="22"/>
          <w:lang w:val="en-GB"/>
        </w:rPr>
        <w:t>(Arial,</w:t>
      </w:r>
      <w:r w:rsidR="0033442E" w:rsidRPr="00876BCD">
        <w:rPr>
          <w:rFonts w:ascii="Arial" w:hAnsi="Arial" w:cs="Arial"/>
          <w:i/>
          <w:sz w:val="22"/>
          <w:szCs w:val="22"/>
          <w:lang w:val="en-GB"/>
        </w:rPr>
        <w:t xml:space="preserve"> font 10</w:t>
      </w:r>
      <w:r w:rsidR="00210090" w:rsidRPr="00876BCD">
        <w:rPr>
          <w:rFonts w:ascii="Arial" w:hAnsi="Arial" w:cs="Arial"/>
          <w:i/>
          <w:sz w:val="22"/>
          <w:szCs w:val="22"/>
          <w:lang w:val="en-GB"/>
        </w:rPr>
        <w:t xml:space="preserve"> pt</w:t>
      </w:r>
      <w:r w:rsidR="00876BCD" w:rsidRPr="00876BCD">
        <w:rPr>
          <w:rFonts w:ascii="Arial" w:hAnsi="Arial" w:cs="Arial"/>
          <w:i/>
          <w:sz w:val="22"/>
          <w:szCs w:val="22"/>
          <w:lang w:val="en-GB"/>
        </w:rPr>
        <w:t>.</w:t>
      </w:r>
      <w:r w:rsidR="00210090" w:rsidRPr="00876BCD">
        <w:rPr>
          <w:rFonts w:ascii="Arial" w:hAnsi="Arial" w:cs="Arial"/>
          <w:i/>
          <w:sz w:val="22"/>
          <w:szCs w:val="22"/>
          <w:lang w:val="en-GB"/>
        </w:rPr>
        <w:t>)</w:t>
      </w:r>
    </w:p>
    <w:p w14:paraId="6748CC4E" w14:textId="3E853836" w:rsidR="00BF0589" w:rsidRDefault="00861227" w:rsidP="00EA2E9C">
      <w:pPr>
        <w:pStyle w:val="Rubrik1"/>
        <w:rPr>
          <w:rFonts w:eastAsia="Times New Roman" w:cs="Arial"/>
          <w:b w:val="0"/>
          <w:bCs w:val="0"/>
          <w:color w:val="000000"/>
          <w:sz w:val="20"/>
          <w:szCs w:val="20"/>
          <w:lang w:val="en-US" w:eastAsia="en-GB"/>
        </w:rPr>
      </w:pPr>
      <w:r w:rsidRPr="00EA2E9C">
        <w:rPr>
          <w:rFonts w:eastAsia="Times New Roman" w:cs="Arial"/>
          <w:b w:val="0"/>
          <w:bCs w:val="0"/>
          <w:color w:val="000000"/>
          <w:sz w:val="20"/>
          <w:szCs w:val="20"/>
          <w:lang w:val="en-GB" w:eastAsia="en-GB"/>
        </w:rPr>
        <w:t>1.</w:t>
      </w:r>
      <w:r w:rsidRPr="00EA2E9C">
        <w:rPr>
          <w:rFonts w:eastAsia="Times New Roman" w:cs="Arial"/>
          <w:b w:val="0"/>
          <w:bCs w:val="0"/>
          <w:color w:val="000000"/>
          <w:sz w:val="20"/>
          <w:szCs w:val="20"/>
          <w:lang w:val="en-US" w:eastAsia="en-GB"/>
        </w:rPr>
        <w:t xml:space="preserve"> </w:t>
      </w:r>
      <w:r w:rsidR="00BF0589" w:rsidRPr="00BF0589">
        <w:rPr>
          <w:rFonts w:eastAsia="Times New Roman" w:cs="Arial"/>
          <w:b w:val="0"/>
          <w:bCs w:val="0"/>
          <w:color w:val="000000"/>
          <w:sz w:val="20"/>
          <w:szCs w:val="20"/>
          <w:lang w:val="en-US" w:eastAsia="en-GB"/>
        </w:rPr>
        <w:t>Short summary of the overall objective of your project, the unmet clinical need you aim to address, and the technological approach you will employ</w:t>
      </w:r>
      <w:r w:rsidR="00BF0589">
        <w:rPr>
          <w:rFonts w:eastAsia="Times New Roman" w:cs="Arial"/>
          <w:b w:val="0"/>
          <w:bCs w:val="0"/>
          <w:color w:val="000000"/>
          <w:sz w:val="20"/>
          <w:szCs w:val="20"/>
          <w:lang w:val="en-US" w:eastAsia="en-GB"/>
        </w:rPr>
        <w:t xml:space="preserve"> </w:t>
      </w:r>
      <w:r w:rsidR="00BF0589" w:rsidRPr="00BF0589">
        <w:rPr>
          <w:rFonts w:eastAsia="Times New Roman" w:cs="Arial"/>
          <w:b w:val="0"/>
          <w:bCs w:val="0"/>
          <w:color w:val="000000"/>
          <w:sz w:val="20"/>
          <w:szCs w:val="20"/>
          <w:lang w:val="en-US" w:eastAsia="en-GB"/>
        </w:rPr>
        <w:t>(max 2000 characters</w:t>
      </w:r>
      <w:r w:rsidR="00BF0589">
        <w:rPr>
          <w:rFonts w:eastAsia="Times New Roman" w:cs="Arial"/>
          <w:b w:val="0"/>
          <w:bCs w:val="0"/>
          <w:color w:val="000000"/>
          <w:sz w:val="20"/>
          <w:szCs w:val="20"/>
          <w:lang w:val="en-US" w:eastAsia="en-GB"/>
        </w:rPr>
        <w:t xml:space="preserve"> with spaces</w:t>
      </w:r>
      <w:r w:rsidR="00BF0589" w:rsidRPr="00BF0589">
        <w:rPr>
          <w:rFonts w:eastAsia="Times New Roman" w:cs="Arial"/>
          <w:b w:val="0"/>
          <w:bCs w:val="0"/>
          <w:color w:val="000000"/>
          <w:sz w:val="20"/>
          <w:szCs w:val="20"/>
          <w:lang w:val="en-US" w:eastAsia="en-GB"/>
        </w:rPr>
        <w:t>).</w:t>
      </w:r>
    </w:p>
    <w:p w14:paraId="12D0264D" w14:textId="77777777" w:rsidR="001350E7" w:rsidRDefault="001350E7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50BB979B" w14:textId="08AD0454" w:rsidR="00BF0589" w:rsidRDefault="001350E7" w:rsidP="00BA2232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2. </w:t>
      </w:r>
      <w:r w:rsidR="00BA2232" w:rsidRPr="00BA2232">
        <w:rPr>
          <w:rFonts w:ascii="Arial" w:eastAsia="Times New Roman" w:hAnsi="Arial" w:cs="Arial"/>
          <w:lang w:val="en-US"/>
        </w:rPr>
        <w:t>Detailed plans for your project</w:t>
      </w:r>
      <w:r w:rsidR="00BF0589">
        <w:rPr>
          <w:rFonts w:ascii="Arial" w:eastAsia="Times New Roman" w:hAnsi="Arial" w:cs="Arial"/>
          <w:lang w:val="en-US"/>
        </w:rPr>
        <w:t xml:space="preserve"> </w:t>
      </w:r>
      <w:r w:rsidR="00BF0589" w:rsidRPr="00BF0589">
        <w:rPr>
          <w:rFonts w:ascii="Arial" w:eastAsia="Times New Roman" w:hAnsi="Arial" w:cs="Arial"/>
          <w:lang w:val="en-US"/>
        </w:rPr>
        <w:t xml:space="preserve">(max </w:t>
      </w:r>
      <w:r w:rsidR="000A7B2F">
        <w:rPr>
          <w:rFonts w:ascii="Arial" w:eastAsia="Times New Roman" w:hAnsi="Arial" w:cs="Arial"/>
          <w:lang w:val="en-US"/>
        </w:rPr>
        <w:t>85</w:t>
      </w:r>
      <w:r w:rsidR="00BF0589" w:rsidRPr="00BF0589">
        <w:rPr>
          <w:rFonts w:ascii="Arial" w:eastAsia="Times New Roman" w:hAnsi="Arial" w:cs="Arial"/>
          <w:lang w:val="en-US"/>
        </w:rPr>
        <w:t>00 characters with spaces)</w:t>
      </w:r>
      <w:r w:rsidR="00BF0589">
        <w:rPr>
          <w:rFonts w:ascii="Arial" w:eastAsia="Times New Roman" w:hAnsi="Arial" w:cs="Arial"/>
          <w:lang w:val="en-US"/>
        </w:rPr>
        <w:t>. The following should be included:</w:t>
      </w:r>
    </w:p>
    <w:p w14:paraId="4557FF5F" w14:textId="77777777" w:rsidR="00BF0589" w:rsidRPr="00BF0589" w:rsidRDefault="00BF0589" w:rsidP="00BF0589">
      <w:pPr>
        <w:numPr>
          <w:ilvl w:val="0"/>
          <w:numId w:val="16"/>
        </w:numPr>
        <w:rPr>
          <w:rFonts w:ascii="Arial" w:eastAsia="Times New Roman" w:hAnsi="Arial" w:cs="Arial"/>
          <w:lang w:val="en-US"/>
        </w:rPr>
      </w:pPr>
      <w:r w:rsidRPr="00BF0589">
        <w:rPr>
          <w:rFonts w:ascii="Arial" w:eastAsia="Times New Roman" w:hAnsi="Arial" w:cs="Arial"/>
          <w:b/>
          <w:bCs/>
          <w:lang w:val="en-US"/>
        </w:rPr>
        <w:lastRenderedPageBreak/>
        <w:t xml:space="preserve">Purpose and clinical significance: </w:t>
      </w:r>
      <w:r w:rsidRPr="00BF0589">
        <w:rPr>
          <w:rFonts w:ascii="Arial" w:eastAsia="Times New Roman" w:hAnsi="Arial" w:cs="Arial"/>
          <w:lang w:val="en-US"/>
        </w:rPr>
        <w:t>Describe the unmet clinical need that the project addresses, the purpose of the project, and the potential impact of the project on patient outcomes or clinical practice.</w:t>
      </w:r>
    </w:p>
    <w:p w14:paraId="5BECABA3" w14:textId="77777777" w:rsidR="00BF0589" w:rsidRPr="00BF0589" w:rsidRDefault="00BF0589" w:rsidP="00BF0589">
      <w:pPr>
        <w:numPr>
          <w:ilvl w:val="0"/>
          <w:numId w:val="16"/>
        </w:numPr>
        <w:rPr>
          <w:rFonts w:ascii="Arial" w:eastAsia="Times New Roman" w:hAnsi="Arial" w:cs="Arial"/>
          <w:lang w:val="en-US"/>
        </w:rPr>
      </w:pPr>
      <w:r w:rsidRPr="00BF0589">
        <w:rPr>
          <w:rFonts w:ascii="Arial" w:eastAsia="Times New Roman" w:hAnsi="Arial" w:cs="Arial"/>
          <w:b/>
          <w:bCs/>
          <w:lang w:val="en-US"/>
        </w:rPr>
        <w:t xml:space="preserve">Survey of the field: </w:t>
      </w:r>
      <w:r w:rsidRPr="00BF0589">
        <w:rPr>
          <w:rFonts w:ascii="Arial" w:eastAsia="Times New Roman" w:hAnsi="Arial" w:cs="Arial"/>
          <w:lang w:val="en-US"/>
        </w:rPr>
        <w:t>Describe</w:t>
      </w:r>
      <w:r w:rsidRPr="00BF0589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BF0589">
        <w:rPr>
          <w:rFonts w:ascii="Arial" w:eastAsia="Times New Roman" w:hAnsi="Arial" w:cs="Arial"/>
          <w:lang w:val="en-US"/>
        </w:rPr>
        <w:t>the</w:t>
      </w:r>
      <w:r w:rsidRPr="00BF0589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BF0589">
        <w:rPr>
          <w:rFonts w:ascii="Arial" w:eastAsia="Times New Roman" w:hAnsi="Arial" w:cs="Arial"/>
          <w:lang w:val="en-US"/>
        </w:rPr>
        <w:t>current clinical practices for the research field, and the scientific basis suggesting that the proposed project has potential to improve clinical practices.</w:t>
      </w:r>
    </w:p>
    <w:p w14:paraId="21817B09" w14:textId="156175BE" w:rsidR="00BF0589" w:rsidRPr="00BF0589" w:rsidRDefault="00BF0589" w:rsidP="00BF0589">
      <w:pPr>
        <w:numPr>
          <w:ilvl w:val="0"/>
          <w:numId w:val="16"/>
        </w:numPr>
        <w:rPr>
          <w:rFonts w:ascii="Arial" w:eastAsia="Times New Roman" w:hAnsi="Arial" w:cs="Arial"/>
          <w:lang w:val="en-US"/>
        </w:rPr>
      </w:pPr>
      <w:r w:rsidRPr="00BF0589">
        <w:rPr>
          <w:rFonts w:ascii="Arial" w:eastAsia="Times New Roman" w:hAnsi="Arial" w:cs="Arial"/>
          <w:b/>
          <w:bCs/>
          <w:lang w:val="en-US"/>
        </w:rPr>
        <w:t>Project description</w:t>
      </w:r>
      <w:r w:rsidRPr="00BF0589">
        <w:rPr>
          <w:rFonts w:ascii="Arial" w:eastAsia="Times New Roman" w:hAnsi="Arial" w:cs="Arial"/>
          <w:lang w:val="en-US"/>
        </w:rPr>
        <w:t xml:space="preserve">: Describe the experimental design, methodologies, data analysis strategies and sample cohorts that will be used to achieve the objectives of the project. Present a clear project timeline. </w:t>
      </w:r>
      <w:r w:rsidR="000A7B2F">
        <w:rPr>
          <w:rFonts w:ascii="Arial" w:eastAsia="Times New Roman" w:hAnsi="Arial" w:cs="Arial"/>
          <w:lang w:val="en-US"/>
        </w:rPr>
        <w:t>Name the SciLifeLab</w:t>
      </w:r>
      <w:r w:rsidR="006D623C">
        <w:rPr>
          <w:rFonts w:ascii="Arial" w:eastAsia="Times New Roman" w:hAnsi="Arial" w:cs="Arial"/>
          <w:lang w:val="en-US"/>
        </w:rPr>
        <w:t xml:space="preserve"> infrastructure</w:t>
      </w:r>
      <w:r w:rsidR="000A7B2F">
        <w:rPr>
          <w:rFonts w:ascii="Arial" w:eastAsia="Times New Roman" w:hAnsi="Arial" w:cs="Arial"/>
          <w:lang w:val="en-US"/>
        </w:rPr>
        <w:t xml:space="preserve"> units</w:t>
      </w:r>
      <w:r w:rsidR="006D623C">
        <w:rPr>
          <w:rFonts w:ascii="Arial" w:eastAsia="Times New Roman" w:hAnsi="Arial" w:cs="Arial"/>
          <w:lang w:val="en-US"/>
        </w:rPr>
        <w:t xml:space="preserve"> or </w:t>
      </w:r>
      <w:proofErr w:type="spellStart"/>
      <w:r w:rsidR="006D623C">
        <w:rPr>
          <w:rFonts w:ascii="Arial" w:eastAsia="Times New Roman" w:hAnsi="Arial" w:cs="Arial"/>
          <w:lang w:val="en-US"/>
        </w:rPr>
        <w:t>PLP</w:t>
      </w:r>
      <w:proofErr w:type="spellEnd"/>
      <w:r w:rsidR="006D623C">
        <w:rPr>
          <w:rFonts w:ascii="Arial" w:eastAsia="Times New Roman" w:hAnsi="Arial" w:cs="Arial"/>
          <w:lang w:val="en-US"/>
        </w:rPr>
        <w:t xml:space="preserve"> units</w:t>
      </w:r>
      <w:r w:rsidR="000A7B2F">
        <w:rPr>
          <w:rFonts w:ascii="Arial" w:eastAsia="Times New Roman" w:hAnsi="Arial" w:cs="Arial"/>
          <w:lang w:val="en-US"/>
        </w:rPr>
        <w:t xml:space="preserve"> to be involved in the project </w:t>
      </w:r>
      <w:r w:rsidR="00F94851">
        <w:rPr>
          <w:rFonts w:ascii="Arial" w:eastAsia="Times New Roman" w:hAnsi="Arial" w:cs="Arial"/>
          <w:lang w:val="en-US"/>
        </w:rPr>
        <w:t xml:space="preserve">and </w:t>
      </w:r>
      <w:r w:rsidR="000A7B2F">
        <w:rPr>
          <w:rFonts w:ascii="Arial" w:eastAsia="Times New Roman" w:hAnsi="Arial" w:cs="Arial"/>
          <w:lang w:val="en-US"/>
        </w:rPr>
        <w:t>define the contribution of each partner. D</w:t>
      </w:r>
      <w:r w:rsidRPr="00BF0589">
        <w:rPr>
          <w:rFonts w:ascii="Arial" w:eastAsia="Times New Roman" w:hAnsi="Arial" w:cs="Arial"/>
          <w:lang w:val="en-US"/>
        </w:rPr>
        <w:t xml:space="preserve">escribe the importance of the SciLifeLab infrastructure </w:t>
      </w:r>
      <w:r w:rsidR="006D623C">
        <w:rPr>
          <w:rFonts w:ascii="Arial" w:eastAsia="Times New Roman" w:hAnsi="Arial" w:cs="Arial"/>
          <w:lang w:val="en-US"/>
        </w:rPr>
        <w:t xml:space="preserve">unit or </w:t>
      </w:r>
      <w:proofErr w:type="spellStart"/>
      <w:r w:rsidR="006D623C">
        <w:rPr>
          <w:rFonts w:ascii="Arial" w:eastAsia="Times New Roman" w:hAnsi="Arial" w:cs="Arial"/>
          <w:lang w:val="en-US"/>
        </w:rPr>
        <w:t>PLP</w:t>
      </w:r>
      <w:proofErr w:type="spellEnd"/>
      <w:r w:rsidR="006D623C">
        <w:rPr>
          <w:rFonts w:ascii="Arial" w:eastAsia="Times New Roman" w:hAnsi="Arial" w:cs="Arial"/>
          <w:lang w:val="en-US"/>
        </w:rPr>
        <w:t xml:space="preserve"> unit </w:t>
      </w:r>
      <w:r w:rsidRPr="00BF0589">
        <w:rPr>
          <w:rFonts w:ascii="Arial" w:eastAsia="Times New Roman" w:hAnsi="Arial" w:cs="Arial"/>
          <w:lang w:val="en-US"/>
        </w:rPr>
        <w:t>for the technology development that is needed to meet the clinical need. </w:t>
      </w:r>
    </w:p>
    <w:p w14:paraId="694A0052" w14:textId="77777777" w:rsidR="000A7B2F" w:rsidRDefault="000A7B2F" w:rsidP="0090125B">
      <w:pPr>
        <w:rPr>
          <w:rFonts w:ascii="Arial" w:eastAsia="Times New Roman" w:hAnsi="Arial" w:cs="Arial"/>
          <w:b/>
          <w:bCs/>
          <w:lang w:val="en-US"/>
        </w:rPr>
      </w:pPr>
    </w:p>
    <w:p w14:paraId="66A166CD" w14:textId="2E662EC0" w:rsidR="002A611E" w:rsidRDefault="002A611E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3. </w:t>
      </w:r>
      <w:r w:rsidRPr="002A611E">
        <w:rPr>
          <w:rFonts w:ascii="Arial" w:eastAsia="Times New Roman" w:hAnsi="Arial" w:cs="Arial"/>
          <w:color w:val="000000"/>
          <w:szCs w:val="20"/>
          <w:lang w:val="en-US" w:eastAsia="en-GB"/>
        </w:rPr>
        <w:t>If the project would benefit from bioinformatics support, please list the tasks that you would like help with</w:t>
      </w:r>
      <w:r w:rsidR="00A26C4E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</w:t>
      </w:r>
      <w:r w:rsidR="00A26C4E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(</w:t>
      </w:r>
      <w:r w:rsidR="00A26C4E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max </w:t>
      </w:r>
      <w:r w:rsidR="00A26C4E" w:rsidRPr="00BC0798">
        <w:rPr>
          <w:rFonts w:ascii="Arial" w:eastAsia="Times New Roman" w:hAnsi="Arial" w:cs="Arial"/>
          <w:color w:val="000000"/>
          <w:szCs w:val="20"/>
          <w:lang w:val="en-US" w:eastAsia="en-GB"/>
        </w:rPr>
        <w:t>2000 characters</w:t>
      </w:r>
      <w:r w:rsidR="00A26C4E" w:rsidRPr="00BC0798">
        <w:rPr>
          <w:rFonts w:ascii="Arial" w:eastAsia="Times New Roman" w:hAnsi="Arial" w:cs="Arial"/>
          <w:b/>
          <w:bCs/>
          <w:color w:val="000000"/>
          <w:szCs w:val="20"/>
          <w:lang w:val="en-US" w:eastAsia="en-GB"/>
        </w:rPr>
        <w:t xml:space="preserve"> </w:t>
      </w:r>
      <w:r w:rsidR="00A26C4E" w:rsidRPr="00BC0798">
        <w:rPr>
          <w:rFonts w:ascii="Arial" w:eastAsia="Times New Roman" w:hAnsi="Arial" w:cs="Arial"/>
          <w:color w:val="000000"/>
          <w:szCs w:val="20"/>
          <w:lang w:val="en-US" w:eastAsia="en-GB"/>
        </w:rPr>
        <w:t>with spaces</w:t>
      </w:r>
      <w:r w:rsidR="00A26C4E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)</w:t>
      </w:r>
    </w:p>
    <w:p w14:paraId="4BCD6A22" w14:textId="77777777" w:rsidR="002A611E" w:rsidRDefault="002A611E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7EB21422" w14:textId="1F43B734" w:rsidR="00861227" w:rsidRPr="0090125B" w:rsidRDefault="002A611E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>
        <w:rPr>
          <w:rFonts w:ascii="Arial" w:eastAsia="Times New Roman" w:hAnsi="Arial" w:cs="Arial"/>
          <w:color w:val="000000"/>
          <w:szCs w:val="20"/>
          <w:lang w:val="en-US" w:eastAsia="en-GB"/>
        </w:rPr>
        <w:t>4</w:t>
      </w:r>
      <w:r w:rsidR="00861227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. </w:t>
      </w:r>
      <w:r w:rsidR="00BC0798" w:rsidRPr="00BC0798">
        <w:rPr>
          <w:rFonts w:ascii="Arial" w:eastAsia="Times New Roman" w:hAnsi="Arial" w:cs="Arial"/>
          <w:color w:val="000000"/>
          <w:szCs w:val="20"/>
          <w:lang w:val="en-US" w:eastAsia="en-GB"/>
        </w:rPr>
        <w:t>Describe the strategy</w:t>
      </w:r>
      <w:r w:rsidR="00BC0798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</w:t>
      </w:r>
      <w:r w:rsidR="00DB214E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and timeline </w:t>
      </w:r>
      <w:r w:rsidR="00BC0798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for implementation of the results of the project into the clinic, including plans for further development at the clinic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(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max </w:t>
      </w:r>
      <w:r w:rsidR="00BC0798" w:rsidRPr="00BC0798">
        <w:rPr>
          <w:rFonts w:ascii="Arial" w:eastAsia="Times New Roman" w:hAnsi="Arial" w:cs="Arial"/>
          <w:color w:val="000000"/>
          <w:szCs w:val="20"/>
          <w:lang w:val="en-US" w:eastAsia="en-GB"/>
        </w:rPr>
        <w:t>2000 characters</w:t>
      </w:r>
      <w:r w:rsidR="00BC0798" w:rsidRPr="00BC0798">
        <w:rPr>
          <w:rFonts w:ascii="Arial" w:eastAsia="Times New Roman" w:hAnsi="Arial" w:cs="Arial"/>
          <w:b/>
          <w:bCs/>
          <w:color w:val="000000"/>
          <w:szCs w:val="20"/>
          <w:lang w:val="en-US" w:eastAsia="en-GB"/>
        </w:rPr>
        <w:t xml:space="preserve"> </w:t>
      </w:r>
      <w:r w:rsidR="00BC0798" w:rsidRPr="00BC0798">
        <w:rPr>
          <w:rFonts w:ascii="Arial" w:eastAsia="Times New Roman" w:hAnsi="Arial" w:cs="Arial"/>
          <w:color w:val="000000"/>
          <w:szCs w:val="20"/>
          <w:lang w:val="en-US" w:eastAsia="en-GB"/>
        </w:rPr>
        <w:t>with spaces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)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br/>
      </w:r>
      <w:r w:rsidR="003B3EF6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br/>
      </w:r>
      <w:r>
        <w:rPr>
          <w:rFonts w:ascii="Arial" w:eastAsia="Times New Roman" w:hAnsi="Arial" w:cs="Arial"/>
          <w:color w:val="000000"/>
          <w:szCs w:val="20"/>
          <w:lang w:val="en-US" w:eastAsia="en-GB"/>
        </w:rPr>
        <w:t>5</w:t>
      </w:r>
      <w:r w:rsidR="00861227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.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Budget for </w:t>
      </w:r>
      <w:r w:rsidR="00B048FF">
        <w:rPr>
          <w:rFonts w:ascii="Arial" w:eastAsia="Times New Roman" w:hAnsi="Arial" w:cs="Arial"/>
          <w:color w:val="000000"/>
          <w:szCs w:val="20"/>
          <w:lang w:val="en-US" w:eastAsia="en-GB"/>
        </w:rPr>
        <w:t>202</w:t>
      </w:r>
      <w:r w:rsidR="00C670B3">
        <w:rPr>
          <w:rFonts w:ascii="Arial" w:eastAsia="Times New Roman" w:hAnsi="Arial" w:cs="Arial"/>
          <w:color w:val="000000"/>
          <w:szCs w:val="20"/>
          <w:lang w:val="en-US" w:eastAsia="en-GB"/>
        </w:rPr>
        <w:t>4</w:t>
      </w:r>
      <w:r w:rsidR="00BE05AB">
        <w:rPr>
          <w:rFonts w:ascii="Arial" w:eastAsia="Times New Roman" w:hAnsi="Arial" w:cs="Arial"/>
          <w:color w:val="000000"/>
          <w:szCs w:val="20"/>
          <w:lang w:val="en-US" w:eastAsia="en-GB"/>
        </w:rPr>
        <w:t>-2025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and budget justification</w:t>
      </w:r>
      <w:r w:rsidR="00B03D80">
        <w:rPr>
          <w:rFonts w:ascii="Arial" w:eastAsia="Times New Roman" w:hAnsi="Arial" w:cs="Arial"/>
          <w:color w:val="000000"/>
          <w:szCs w:val="20"/>
          <w:lang w:val="en-US" w:eastAsia="en-GB"/>
        </w:rPr>
        <w:t>s (1 page)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</w:t>
      </w:r>
    </w:p>
    <w:p w14:paraId="57688B23" w14:textId="2A5B7F15" w:rsidR="00E00AF5" w:rsidRDefault="00E00AF5" w:rsidP="002C0B24">
      <w:pPr>
        <w:rPr>
          <w:rFonts w:ascii="Arial" w:hAnsi="Arial" w:cs="Arial"/>
          <w:szCs w:val="20"/>
          <w:lang w:val="en-GB"/>
        </w:rPr>
      </w:pPr>
    </w:p>
    <w:p w14:paraId="4E30CA30" w14:textId="63D50EA2" w:rsidR="000A7B2F" w:rsidRPr="000A7B2F" w:rsidRDefault="002A611E" w:rsidP="000A7B2F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6</w:t>
      </w:r>
      <w:r w:rsidR="000A7B2F">
        <w:rPr>
          <w:rFonts w:ascii="Arial" w:eastAsia="Times New Roman" w:hAnsi="Arial" w:cs="Arial"/>
          <w:lang w:val="en-US"/>
        </w:rPr>
        <w:t xml:space="preserve">. </w:t>
      </w:r>
      <w:r w:rsidR="000A7B2F" w:rsidRPr="00BF0589">
        <w:rPr>
          <w:rFonts w:ascii="Arial" w:eastAsia="Times New Roman" w:hAnsi="Arial" w:cs="Arial"/>
          <w:lang w:val="en-US"/>
        </w:rPr>
        <w:t>Address any ethical and regulatory considerations of the project</w:t>
      </w:r>
      <w:r w:rsidR="000A7B2F">
        <w:rPr>
          <w:rFonts w:ascii="Arial" w:eastAsia="Times New Roman" w:hAnsi="Arial" w:cs="Arial"/>
          <w:lang w:val="en-US"/>
        </w:rPr>
        <w:t xml:space="preserve"> (max </w:t>
      </w:r>
      <w:r w:rsidR="000A7B2F" w:rsidRPr="00BC0798">
        <w:rPr>
          <w:rFonts w:ascii="Arial" w:eastAsia="Times New Roman" w:hAnsi="Arial" w:cs="Arial"/>
          <w:color w:val="000000"/>
          <w:szCs w:val="20"/>
          <w:lang w:val="en-US" w:eastAsia="en-GB"/>
        </w:rPr>
        <w:t>2000 characters</w:t>
      </w:r>
      <w:r w:rsidR="000A7B2F" w:rsidRPr="00BC0798">
        <w:rPr>
          <w:rFonts w:ascii="Arial" w:eastAsia="Times New Roman" w:hAnsi="Arial" w:cs="Arial"/>
          <w:b/>
          <w:bCs/>
          <w:color w:val="000000"/>
          <w:szCs w:val="20"/>
          <w:lang w:val="en-US" w:eastAsia="en-GB"/>
        </w:rPr>
        <w:t xml:space="preserve"> </w:t>
      </w:r>
      <w:r w:rsidR="000A7B2F" w:rsidRPr="00BC0798">
        <w:rPr>
          <w:rFonts w:ascii="Arial" w:eastAsia="Times New Roman" w:hAnsi="Arial" w:cs="Arial"/>
          <w:color w:val="000000"/>
          <w:szCs w:val="20"/>
          <w:lang w:val="en-US" w:eastAsia="en-GB"/>
        </w:rPr>
        <w:t>with spaces</w:t>
      </w:r>
      <w:r w:rsidR="000A7B2F">
        <w:rPr>
          <w:rFonts w:ascii="Arial" w:eastAsia="Times New Roman" w:hAnsi="Arial" w:cs="Arial"/>
          <w:color w:val="000000"/>
          <w:szCs w:val="20"/>
          <w:lang w:val="en-US" w:eastAsia="en-GB"/>
        </w:rPr>
        <w:t>)</w:t>
      </w:r>
      <w:r w:rsidR="000A7B2F" w:rsidRPr="00BF0589">
        <w:rPr>
          <w:rFonts w:ascii="Arial" w:eastAsia="Times New Roman" w:hAnsi="Arial" w:cs="Arial"/>
          <w:lang w:val="en-US"/>
        </w:rPr>
        <w:t xml:space="preserve">.  </w:t>
      </w:r>
    </w:p>
    <w:p w14:paraId="2BF4175B" w14:textId="77777777" w:rsidR="000A7B2F" w:rsidRPr="000A7B2F" w:rsidRDefault="000A7B2F" w:rsidP="002C0B24">
      <w:pPr>
        <w:rPr>
          <w:rFonts w:ascii="Arial" w:hAnsi="Arial" w:cs="Arial"/>
          <w:szCs w:val="20"/>
          <w:lang w:val="en-US"/>
        </w:rPr>
      </w:pPr>
    </w:p>
    <w:p w14:paraId="2017BB5B" w14:textId="3C968803" w:rsidR="002C0B24" w:rsidRPr="0090125B" w:rsidRDefault="002A611E" w:rsidP="000B0A53">
      <w:pPr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7</w:t>
      </w:r>
      <w:r w:rsidR="000B0A53" w:rsidRPr="0090125B">
        <w:rPr>
          <w:rFonts w:ascii="Arial" w:hAnsi="Arial" w:cs="Arial"/>
          <w:szCs w:val="20"/>
          <w:lang w:val="en-GB"/>
        </w:rPr>
        <w:t xml:space="preserve">.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Short CV and relevant top publications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of the main PI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</w:t>
      </w:r>
      <w:r w:rsidR="00EC5E46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and the co-applicants 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t>(max 1 page</w:t>
      </w:r>
      <w:r w:rsidR="00EC5E46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each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)</w:t>
      </w:r>
      <w:r w:rsidR="002C0B24" w:rsidRPr="0090125B">
        <w:rPr>
          <w:rFonts w:ascii="Arial" w:hAnsi="Arial" w:cs="Arial"/>
          <w:szCs w:val="20"/>
          <w:lang w:val="en-GB"/>
        </w:rPr>
        <w:tab/>
      </w:r>
    </w:p>
    <w:p w14:paraId="19C73CB2" w14:textId="77777777" w:rsidR="00761166" w:rsidRPr="0090125B" w:rsidRDefault="00761166" w:rsidP="002C0B24">
      <w:pPr>
        <w:rPr>
          <w:rFonts w:ascii="Arial" w:hAnsi="Arial" w:cs="Arial"/>
          <w:i/>
          <w:szCs w:val="20"/>
          <w:lang w:val="en-GB"/>
        </w:rPr>
      </w:pPr>
    </w:p>
    <w:p w14:paraId="55954249" w14:textId="77777777" w:rsidR="00040D58" w:rsidRDefault="00040D58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1D94645D" w14:textId="77777777" w:rsidR="00040D58" w:rsidRDefault="00040D58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4BB6F23A" w14:textId="77777777" w:rsidR="00040D58" w:rsidRDefault="00040D58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35E0FF69" w14:textId="77777777" w:rsidR="00040D58" w:rsidRDefault="00040D58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5EF9BD92" w14:textId="77777777" w:rsidR="00040D58" w:rsidRDefault="00040D58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13F8210F" w14:textId="77777777" w:rsidR="00040D58" w:rsidRDefault="00040D58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27BE65FC" w14:textId="77777777" w:rsidR="00040D58" w:rsidRDefault="00040D58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0B1ADFEF" w14:textId="77777777" w:rsidR="006210E6" w:rsidRDefault="006210E6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1FC73E3E" w14:textId="77777777" w:rsidR="006210E6" w:rsidRDefault="006210E6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tbl>
      <w:tblPr>
        <w:tblStyle w:val="Tabellrutntljust"/>
        <w:tblpPr w:leftFromText="180" w:rightFromText="180" w:horzAnchor="margin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6210E6" w:rsidRPr="00A10217" w14:paraId="4B8BC035" w14:textId="77777777" w:rsidTr="005F5EBD">
        <w:trPr>
          <w:trHeight w:val="628"/>
        </w:trPr>
        <w:tc>
          <w:tcPr>
            <w:tcW w:w="8928" w:type="dxa"/>
            <w:shd w:val="clear" w:color="auto" w:fill="D3E4A3"/>
          </w:tcPr>
          <w:p w14:paraId="39AB843A" w14:textId="77777777" w:rsidR="006210E6" w:rsidRPr="006210E6" w:rsidRDefault="006210E6" w:rsidP="006210E6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3FC654A" w14:textId="192016E2" w:rsidR="006210E6" w:rsidRPr="006210E6" w:rsidRDefault="006210E6" w:rsidP="006210E6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  <w:r w:rsidRPr="000A7B2F">
              <w:rPr>
                <w:rFonts w:ascii="Arial" w:eastAsia="Times New Roman" w:hAnsi="Arial" w:cs="Arial"/>
                <w:color w:val="000000"/>
                <w:szCs w:val="20"/>
                <w:lang w:val="en-GB" w:eastAsia="en-GB"/>
              </w:rPr>
              <w:t>1.</w:t>
            </w:r>
            <w:r w:rsidRPr="000A7B2F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 Short summary of the overall objective of your project, the unmet clinical need you aim to address, and the technological approach you will employ (max 2000 characters with spaces).</w:t>
            </w:r>
          </w:p>
          <w:p w14:paraId="04C66E8D" w14:textId="77777777" w:rsidR="006210E6" w:rsidRPr="006210E6" w:rsidRDefault="006210E6" w:rsidP="006210E6">
            <w:pPr>
              <w:rPr>
                <w:rFonts w:ascii="Arial" w:eastAsia="Times New Roman" w:hAnsi="Arial" w:cs="Arial"/>
                <w:bCs/>
                <w:color w:val="000000"/>
                <w:szCs w:val="20"/>
                <w:lang w:val="en-US" w:eastAsia="en-GB"/>
              </w:rPr>
            </w:pPr>
          </w:p>
        </w:tc>
      </w:tr>
      <w:tr w:rsidR="006210E6" w:rsidRPr="00A10217" w14:paraId="4747F1B9" w14:textId="77777777" w:rsidTr="005F5EBD">
        <w:trPr>
          <w:trHeight w:val="6712"/>
        </w:trPr>
        <w:tc>
          <w:tcPr>
            <w:tcW w:w="8928" w:type="dxa"/>
          </w:tcPr>
          <w:p w14:paraId="4B5998CE" w14:textId="77777777" w:rsidR="006210E6" w:rsidRPr="006210E6" w:rsidRDefault="006210E6" w:rsidP="006210E6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</w:tc>
      </w:tr>
    </w:tbl>
    <w:p w14:paraId="3C92EFC4" w14:textId="210D8C2C" w:rsidR="000676A8" w:rsidRDefault="000676A8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>
        <w:rPr>
          <w:rFonts w:ascii="Arial" w:eastAsia="Times New Roman" w:hAnsi="Arial" w:cs="Arial"/>
          <w:color w:val="000000"/>
          <w:szCs w:val="20"/>
          <w:lang w:val="en-US" w:eastAsia="en-GB"/>
        </w:rPr>
        <w:br w:type="page"/>
      </w:r>
    </w:p>
    <w:tbl>
      <w:tblPr>
        <w:tblStyle w:val="Ljustrutnt-dekorfrg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0676A8" w:rsidRPr="00A10217" w14:paraId="1891F4D6" w14:textId="77777777" w:rsidTr="00856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D3E4A3"/>
          </w:tcPr>
          <w:p w14:paraId="7F2D977D" w14:textId="77777777" w:rsidR="00F94851" w:rsidRDefault="006210E6" w:rsidP="00F94851">
            <w:pPr>
              <w:jc w:val="left"/>
              <w:rPr>
                <w:rFonts w:eastAsia="Times New Roman" w:cs="Arial"/>
                <w:color w:val="000000"/>
                <w:szCs w:val="20"/>
                <w:lang w:val="en-US" w:eastAsia="en-GB"/>
              </w:rPr>
            </w:pPr>
            <w:r w:rsidRPr="006210E6">
              <w:rPr>
                <w:rFonts w:eastAsia="Times New Roman" w:cs="Arial"/>
                <w:b w:val="0"/>
                <w:bCs w:val="0"/>
                <w:color w:val="000000"/>
                <w:szCs w:val="20"/>
                <w:lang w:val="en-US" w:eastAsia="en-GB"/>
              </w:rPr>
              <w:lastRenderedPageBreak/>
              <w:t>2. Detailed plans for your project (max 8500 characters with spaces). The following should be included:</w:t>
            </w:r>
          </w:p>
          <w:p w14:paraId="1D76B938" w14:textId="77777777" w:rsidR="00F94851" w:rsidRPr="00F94851" w:rsidRDefault="006210E6" w:rsidP="00F94851">
            <w:pPr>
              <w:pStyle w:val="Liststycke"/>
              <w:numPr>
                <w:ilvl w:val="0"/>
                <w:numId w:val="17"/>
              </w:numPr>
              <w:jc w:val="left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F94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Purpose and clinical significance</w:t>
            </w:r>
            <w:r w:rsidRPr="00F9485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: Describe the unmet clinical need that the project addresses, the purpose of the project, and the potential impact of the project on patient outcomes or clinical practice.</w:t>
            </w:r>
          </w:p>
          <w:p w14:paraId="6FE06157" w14:textId="648D5806" w:rsidR="006210E6" w:rsidRPr="00F94851" w:rsidRDefault="006210E6" w:rsidP="00F94851">
            <w:pPr>
              <w:pStyle w:val="Liststycke"/>
              <w:numPr>
                <w:ilvl w:val="0"/>
                <w:numId w:val="17"/>
              </w:numPr>
              <w:jc w:val="left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F94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Survey of the field</w:t>
            </w:r>
            <w:r w:rsidRPr="00F9485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: Describe the current clinical practices for the research field, and the scientific basis suggesting that the proposed project has potential to improve clinical practices.</w:t>
            </w:r>
          </w:p>
          <w:p w14:paraId="0E0338F3" w14:textId="37AB7905" w:rsidR="006210E6" w:rsidRPr="00F94851" w:rsidRDefault="006210E6" w:rsidP="00F94851">
            <w:pPr>
              <w:pStyle w:val="Liststycke"/>
              <w:numPr>
                <w:ilvl w:val="0"/>
                <w:numId w:val="17"/>
              </w:numPr>
              <w:jc w:val="left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C5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Project description</w:t>
            </w:r>
            <w:r w:rsidRPr="00EC5E46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: </w:t>
            </w:r>
            <w:r w:rsidR="00EC5E46" w:rsidRPr="00EC5E46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Describe the experimental design, methodologies, data analysis strategies and sample cohorts that will be used to achieve the objectives of the project. Present a clear project timeline. Name the SciLifeLab infrastructure units or </w:t>
            </w:r>
            <w:proofErr w:type="spellStart"/>
            <w:r w:rsidR="00EC5E46" w:rsidRPr="00EC5E46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PLP</w:t>
            </w:r>
            <w:proofErr w:type="spellEnd"/>
            <w:r w:rsidR="00EC5E46" w:rsidRPr="00EC5E46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 units to be involved in the project and define the contribution of each partner. Describe the importance of the SciLifeLab infrastructure unit or </w:t>
            </w:r>
            <w:proofErr w:type="spellStart"/>
            <w:r w:rsidR="00EC5E46" w:rsidRPr="00EC5E46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PLP</w:t>
            </w:r>
            <w:proofErr w:type="spellEnd"/>
            <w:r w:rsidR="00EC5E46" w:rsidRPr="00EC5E46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 unit for the technology development that is needed to meet the clinical need.</w:t>
            </w:r>
          </w:p>
          <w:p w14:paraId="6C050B5E" w14:textId="2CAC7CCC" w:rsidR="000676A8" w:rsidRPr="000A7B2F" w:rsidRDefault="000676A8" w:rsidP="006210E6">
            <w:pPr>
              <w:jc w:val="left"/>
              <w:rPr>
                <w:rFonts w:eastAsia="Times New Roman" w:cs="Arial"/>
                <w:b w:val="0"/>
                <w:bCs w:val="0"/>
                <w:color w:val="000000"/>
                <w:szCs w:val="20"/>
                <w:lang w:val="en-US" w:eastAsia="en-GB"/>
              </w:rPr>
            </w:pPr>
          </w:p>
        </w:tc>
      </w:tr>
      <w:tr w:rsidR="000676A8" w:rsidRPr="00A10217" w14:paraId="75268189" w14:textId="77777777" w:rsidTr="00925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  <w:vAlign w:val="top"/>
          </w:tcPr>
          <w:p w14:paraId="326A6792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37141DDD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19CA6840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050E253D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0AB73B4D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326ABDE8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44044B51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73CA3AB0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303A7118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4D1162A3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2F01D48B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74439D5A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60F88320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38CB3F2A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6842EE3F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6ABAC55E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1A32A93A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2492D623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302DBBCE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658AA56D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12F92D67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7C4F83FC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118743E6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0D449105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1A7C24B7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2799474A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3E50AE4F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383BF107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6E9A7BB2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378859EB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04EE68C3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4935B2E4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2C1CBB8E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6554118C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65321554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4D691FD1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54F668C5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0C1E3139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7D532182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79397534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2C524B32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6C1B8804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773DECE6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1DB61FAE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6EEA0DE1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24236F5E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7E744216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4D183722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3507F7FB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0DC12FDA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4755859A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36F342C2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2D54CFD7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29B629E6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4C721846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501A065A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11728B22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7250420F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0C0327D2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701B6C31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671289E3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4D40AD7E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454CA76B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28BF9C3F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59D9F7B3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1A006D90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1D77F77E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1E5E6FDF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27F68259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36F35CFC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3143026B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72C098A9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61AD8AC5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59B19FAD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0E479035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6A740B5B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00E4948E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5C23ADAD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5FCAB87D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7F147543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4EE39415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0BB4D681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3395C36B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1376AE53" w14:textId="77777777" w:rsidR="000676A8" w:rsidRDefault="000676A8" w:rsidP="00856A3E">
            <w:pPr>
              <w:pStyle w:val="Liststycke"/>
              <w:rPr>
                <w:rFonts w:ascii="Arial" w:hAnsi="Arial" w:cstheme="majorBidi"/>
              </w:rPr>
            </w:pPr>
          </w:p>
          <w:p w14:paraId="4C33AAA6" w14:textId="77777777" w:rsidR="000676A8" w:rsidRPr="00C156E2" w:rsidRDefault="000676A8" w:rsidP="00925611">
            <w:pPr>
              <w:rPr>
                <w:lang w:val="en-US"/>
              </w:rPr>
            </w:pPr>
          </w:p>
        </w:tc>
      </w:tr>
    </w:tbl>
    <w:p w14:paraId="65B13C7A" w14:textId="01BBA414" w:rsidR="00B03D80" w:rsidRDefault="00B03D80" w:rsidP="00760283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2037199E" w14:textId="64D44115" w:rsidR="00925611" w:rsidRDefault="00925611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tbl>
      <w:tblPr>
        <w:tblStyle w:val="Tabellrutntljust"/>
        <w:tblpPr w:leftFromText="180" w:rightFromText="180" w:horzAnchor="margin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925611" w:rsidRPr="00A10217" w14:paraId="2AD70EFD" w14:textId="77777777" w:rsidTr="005F5EBD">
        <w:trPr>
          <w:trHeight w:val="628"/>
        </w:trPr>
        <w:tc>
          <w:tcPr>
            <w:tcW w:w="8928" w:type="dxa"/>
            <w:shd w:val="clear" w:color="auto" w:fill="D3E4A3"/>
          </w:tcPr>
          <w:p w14:paraId="7CDE89E0" w14:textId="77777777" w:rsidR="00925611" w:rsidRPr="006210E6" w:rsidRDefault="00925611" w:rsidP="005F5EBD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86C3C14" w14:textId="1979AC9F" w:rsidR="00925611" w:rsidRDefault="00925611" w:rsidP="0092561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  <w:r w:rsidRPr="00925611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3. </w:t>
            </w:r>
            <w:r w:rsidR="002A611E" w:rsidRPr="002A611E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If the project would benefit from bioinformatics support, please list the tasks that you would like help with</w:t>
            </w:r>
            <w:r w:rsidR="00C600A0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 </w:t>
            </w:r>
            <w:r w:rsidR="00C600A0" w:rsidRPr="000A7B2F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(max 2000 characters with spaces)</w:t>
            </w:r>
            <w:r w:rsidR="002A611E" w:rsidRPr="002A611E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.</w:t>
            </w:r>
            <w:r w:rsidRPr="00925611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 </w:t>
            </w:r>
          </w:p>
          <w:p w14:paraId="7315EAA1" w14:textId="59EF60AB" w:rsidR="00925611" w:rsidRPr="006210E6" w:rsidRDefault="00925611" w:rsidP="0092561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</w:tc>
      </w:tr>
      <w:tr w:rsidR="00925611" w:rsidRPr="00A10217" w14:paraId="5C3B94C5" w14:textId="77777777" w:rsidTr="00F94851">
        <w:trPr>
          <w:trHeight w:val="7155"/>
        </w:trPr>
        <w:tc>
          <w:tcPr>
            <w:tcW w:w="8928" w:type="dxa"/>
          </w:tcPr>
          <w:p w14:paraId="1766C260" w14:textId="77777777" w:rsidR="00925611" w:rsidRPr="006210E6" w:rsidRDefault="00925611" w:rsidP="005F5EBD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</w:tc>
      </w:tr>
    </w:tbl>
    <w:p w14:paraId="2C714E82" w14:textId="77777777" w:rsidR="002A611E" w:rsidRDefault="002A611E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tbl>
      <w:tblPr>
        <w:tblStyle w:val="Tabellrutntljust"/>
        <w:tblpPr w:leftFromText="180" w:rightFromText="180" w:horzAnchor="margin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2A611E" w:rsidRPr="00A10217" w14:paraId="3A13146D" w14:textId="77777777" w:rsidTr="007A56A2">
        <w:trPr>
          <w:trHeight w:val="628"/>
        </w:trPr>
        <w:tc>
          <w:tcPr>
            <w:tcW w:w="8928" w:type="dxa"/>
            <w:shd w:val="clear" w:color="auto" w:fill="D3E4A3"/>
          </w:tcPr>
          <w:p w14:paraId="11DDA2C0" w14:textId="77777777" w:rsidR="002A611E" w:rsidRPr="006210E6" w:rsidRDefault="002A611E" w:rsidP="007A56A2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EB96B33" w14:textId="5D8DD45F" w:rsidR="002A611E" w:rsidRDefault="002A611E" w:rsidP="007A56A2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4</w:t>
            </w:r>
            <w:r w:rsidRPr="00925611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. Describe the strategy </w:t>
            </w:r>
            <w:r w:rsidR="00DB214E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and timeline </w:t>
            </w:r>
            <w:r w:rsidRPr="00925611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for implementation of the results of the project into the clinic, including plans for further development at the clinic (max 2000 characters</w:t>
            </w:r>
            <w:r w:rsidRPr="0092561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GB"/>
              </w:rPr>
              <w:t xml:space="preserve"> </w:t>
            </w:r>
            <w:r w:rsidRPr="00925611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with spaces)</w:t>
            </w:r>
          </w:p>
          <w:p w14:paraId="2A52805C" w14:textId="77777777" w:rsidR="002A611E" w:rsidRPr="006210E6" w:rsidRDefault="002A611E" w:rsidP="007A56A2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</w:tc>
      </w:tr>
      <w:tr w:rsidR="002A611E" w:rsidRPr="00A10217" w14:paraId="636ACD20" w14:textId="77777777" w:rsidTr="007A56A2">
        <w:trPr>
          <w:trHeight w:val="7155"/>
        </w:trPr>
        <w:tc>
          <w:tcPr>
            <w:tcW w:w="8928" w:type="dxa"/>
          </w:tcPr>
          <w:p w14:paraId="09036C9F" w14:textId="77777777" w:rsidR="002A611E" w:rsidRPr="006210E6" w:rsidRDefault="002A611E" w:rsidP="007A56A2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</w:tc>
      </w:tr>
    </w:tbl>
    <w:p w14:paraId="169235F6" w14:textId="12D264CA" w:rsidR="00B03D80" w:rsidRDefault="00B03D80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>
        <w:rPr>
          <w:rFonts w:ascii="Arial" w:eastAsia="Times New Roman" w:hAnsi="Arial" w:cs="Arial"/>
          <w:color w:val="000000"/>
          <w:szCs w:val="20"/>
          <w:lang w:val="en-US" w:eastAsia="en-GB"/>
        </w:rPr>
        <w:br w:type="page"/>
      </w:r>
    </w:p>
    <w:p w14:paraId="50C71EDD" w14:textId="77777777" w:rsidR="002A273C" w:rsidRDefault="002A273C" w:rsidP="00760283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tbl>
      <w:tblPr>
        <w:tblStyle w:val="Ljustrutnt-dekorfrg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2A273C" w:rsidRPr="002A273C" w14:paraId="12E19561" w14:textId="77777777" w:rsidTr="005F5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1B7DECC2" w14:textId="77777777" w:rsidR="002A273C" w:rsidRDefault="002A273C" w:rsidP="005F5EBD">
            <w:pPr>
              <w:rPr>
                <w:rFonts w:eastAsia="Times New Roman" w:cs="Arial"/>
                <w:bCs w:val="0"/>
                <w:color w:val="000000"/>
                <w:szCs w:val="20"/>
                <w:lang w:val="en-US" w:eastAsia="en-GB"/>
              </w:rPr>
            </w:pPr>
          </w:p>
          <w:p w14:paraId="48F08360" w14:textId="681A4B34" w:rsidR="002A273C" w:rsidRPr="00C670B3" w:rsidRDefault="002A611E" w:rsidP="002A273C">
            <w:pPr>
              <w:jc w:val="left"/>
              <w:rPr>
                <w:rFonts w:eastAsia="Times New Roman" w:cs="Arial"/>
                <w:color w:val="000000"/>
                <w:szCs w:val="20"/>
                <w:lang w:val="en-US"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val="en-US" w:eastAsia="en-GB"/>
              </w:rPr>
              <w:t>5</w:t>
            </w:r>
            <w:r w:rsidR="002A273C" w:rsidRPr="00C670B3">
              <w:rPr>
                <w:rFonts w:eastAsia="Times New Roman" w:cs="Arial"/>
                <w:color w:val="000000"/>
                <w:szCs w:val="20"/>
                <w:lang w:val="en-US" w:eastAsia="en-GB"/>
              </w:rPr>
              <w:t xml:space="preserve">. Budget for </w:t>
            </w:r>
            <w:r w:rsidR="002A273C">
              <w:rPr>
                <w:rFonts w:eastAsia="Times New Roman" w:cs="Arial"/>
                <w:color w:val="000000"/>
                <w:szCs w:val="20"/>
                <w:lang w:val="en-US" w:eastAsia="en-GB"/>
              </w:rPr>
              <w:t xml:space="preserve">Clinical TDP 2024-2025 </w:t>
            </w:r>
          </w:p>
          <w:p w14:paraId="4DECDCDB" w14:textId="77777777" w:rsidR="002A273C" w:rsidRPr="00F37CF9" w:rsidRDefault="002A273C" w:rsidP="005F5EBD">
            <w:pPr>
              <w:rPr>
                <w:lang w:val="en-US"/>
              </w:rPr>
            </w:pPr>
          </w:p>
        </w:tc>
      </w:tr>
    </w:tbl>
    <w:tbl>
      <w:tblPr>
        <w:tblW w:w="89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6"/>
        <w:gridCol w:w="1534"/>
        <w:gridCol w:w="2497"/>
      </w:tblGrid>
      <w:tr w:rsidR="002A273C" w:rsidRPr="000B0A53" w14:paraId="2AE26B1F" w14:textId="77777777" w:rsidTr="005F5EBD">
        <w:trPr>
          <w:trHeight w:val="558"/>
        </w:trPr>
        <w:tc>
          <w:tcPr>
            <w:tcW w:w="6410" w:type="dxa"/>
            <w:gridSpan w:val="2"/>
            <w:shd w:val="clear" w:color="auto" w:fill="E5E5E5"/>
            <w:noWrap/>
            <w:vAlign w:val="bottom"/>
            <w:hideMark/>
          </w:tcPr>
          <w:p w14:paraId="732C5937" w14:textId="77777777" w:rsidR="002A273C" w:rsidRPr="00446BA1" w:rsidRDefault="002A273C" w:rsidP="005F5EBD">
            <w:pPr>
              <w:rPr>
                <w:rFonts w:eastAsia="Times New Roman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OSTS</w:t>
            </w:r>
          </w:p>
        </w:tc>
        <w:tc>
          <w:tcPr>
            <w:tcW w:w="2497" w:type="dxa"/>
            <w:shd w:val="clear" w:color="auto" w:fill="E5E5E5"/>
            <w:vAlign w:val="bottom"/>
          </w:tcPr>
          <w:p w14:paraId="07678EEA" w14:textId="6DA2DCDC" w:rsidR="002A273C" w:rsidRPr="00446BA1" w:rsidRDefault="002A273C" w:rsidP="005F5EBD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Comment</w:t>
            </w:r>
          </w:p>
        </w:tc>
      </w:tr>
      <w:tr w:rsidR="002A273C" w:rsidRPr="000B0A53" w14:paraId="2282D5DA" w14:textId="77777777" w:rsidTr="005F5EBD">
        <w:trPr>
          <w:trHeight w:val="55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14:paraId="4B343C02" w14:textId="77777777" w:rsidR="002A273C" w:rsidRPr="00446BA1" w:rsidRDefault="002A273C" w:rsidP="005F5EB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Materials and consumables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DEEF7F6" w14:textId="77777777" w:rsidR="002A273C" w:rsidRPr="00446BA1" w:rsidRDefault="002A273C" w:rsidP="005F5EBD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497" w:type="dxa"/>
            <w:shd w:val="clear" w:color="auto" w:fill="auto"/>
          </w:tcPr>
          <w:p w14:paraId="43AB6D09" w14:textId="77777777" w:rsidR="002A273C" w:rsidRPr="00446BA1" w:rsidRDefault="002A273C" w:rsidP="005F5EBD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2A273C" w:rsidRPr="000B0A53" w14:paraId="7C699386" w14:textId="77777777" w:rsidTr="005F5EBD">
        <w:trPr>
          <w:trHeight w:val="558"/>
        </w:trPr>
        <w:tc>
          <w:tcPr>
            <w:tcW w:w="4876" w:type="dxa"/>
            <w:shd w:val="clear" w:color="auto" w:fill="auto"/>
            <w:noWrap/>
            <w:vAlign w:val="bottom"/>
          </w:tcPr>
          <w:p w14:paraId="1052CF09" w14:textId="484E96D3" w:rsidR="002A273C" w:rsidRPr="00446BA1" w:rsidRDefault="002A273C" w:rsidP="005F5EB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Salary</w:t>
            </w:r>
          </w:p>
        </w:tc>
        <w:tc>
          <w:tcPr>
            <w:tcW w:w="1533" w:type="dxa"/>
            <w:shd w:val="clear" w:color="auto" w:fill="auto"/>
            <w:noWrap/>
            <w:vAlign w:val="bottom"/>
          </w:tcPr>
          <w:p w14:paraId="53DD40A5" w14:textId="77777777" w:rsidR="002A273C" w:rsidRPr="00446BA1" w:rsidRDefault="002A273C" w:rsidP="005F5EBD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497" w:type="dxa"/>
            <w:shd w:val="clear" w:color="auto" w:fill="auto"/>
          </w:tcPr>
          <w:p w14:paraId="6A05D281" w14:textId="77777777" w:rsidR="002A273C" w:rsidRPr="00446BA1" w:rsidRDefault="002A273C" w:rsidP="005F5EBD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2A273C" w:rsidRPr="000B0A53" w14:paraId="3770539F" w14:textId="77777777" w:rsidTr="005F5EBD">
        <w:trPr>
          <w:trHeight w:val="55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14:paraId="794D74C3" w14:textId="77777777" w:rsidR="002A273C" w:rsidRPr="00446BA1" w:rsidRDefault="002A273C" w:rsidP="005F5EB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Other costs (OH etc.)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B854B10" w14:textId="77777777" w:rsidR="002A273C" w:rsidRPr="00446BA1" w:rsidRDefault="002A273C" w:rsidP="005F5EBD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497" w:type="dxa"/>
            <w:shd w:val="clear" w:color="auto" w:fill="auto"/>
          </w:tcPr>
          <w:p w14:paraId="339D5FC8" w14:textId="77777777" w:rsidR="002A273C" w:rsidRPr="00446BA1" w:rsidRDefault="002A273C" w:rsidP="005F5EBD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2A273C" w:rsidRPr="00446BA1" w14:paraId="471B2C28" w14:textId="77777777" w:rsidTr="005F5EBD">
        <w:trPr>
          <w:trHeight w:val="558"/>
        </w:trPr>
        <w:tc>
          <w:tcPr>
            <w:tcW w:w="4876" w:type="dxa"/>
            <w:shd w:val="clear" w:color="auto" w:fill="E5E5E5"/>
            <w:noWrap/>
            <w:vAlign w:val="bottom"/>
            <w:hideMark/>
          </w:tcPr>
          <w:p w14:paraId="6B44DE0A" w14:textId="77777777" w:rsidR="002A273C" w:rsidRPr="00446BA1" w:rsidRDefault="002A273C" w:rsidP="005F5EBD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Costs in TOTAL</w:t>
            </w: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(</w:t>
            </w: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SEK)</w:t>
            </w:r>
          </w:p>
        </w:tc>
        <w:tc>
          <w:tcPr>
            <w:tcW w:w="1533" w:type="dxa"/>
            <w:shd w:val="clear" w:color="auto" w:fill="E5E5E5"/>
            <w:noWrap/>
            <w:vAlign w:val="bottom"/>
            <w:hideMark/>
          </w:tcPr>
          <w:p w14:paraId="4C071952" w14:textId="77777777" w:rsidR="002A273C" w:rsidRPr="00446BA1" w:rsidRDefault="002A273C" w:rsidP="005F5EBD">
            <w:pPr>
              <w:rPr>
                <w:rFonts w:eastAsia="Times New Roman"/>
                <w:szCs w:val="20"/>
              </w:rPr>
            </w:pPr>
          </w:p>
        </w:tc>
        <w:tc>
          <w:tcPr>
            <w:tcW w:w="2497" w:type="dxa"/>
            <w:shd w:val="clear" w:color="auto" w:fill="E5E5E5"/>
          </w:tcPr>
          <w:p w14:paraId="47634A03" w14:textId="77777777" w:rsidR="002A273C" w:rsidRPr="00446BA1" w:rsidRDefault="002A273C" w:rsidP="005F5EBD">
            <w:pPr>
              <w:rPr>
                <w:rFonts w:eastAsia="Times New Roman"/>
                <w:szCs w:val="20"/>
              </w:rPr>
            </w:pPr>
          </w:p>
        </w:tc>
      </w:tr>
      <w:tr w:rsidR="002A273C" w:rsidRPr="00446BA1" w14:paraId="52817EBF" w14:textId="77777777" w:rsidTr="005F5EBD">
        <w:trPr>
          <w:trHeight w:val="558"/>
        </w:trPr>
        <w:tc>
          <w:tcPr>
            <w:tcW w:w="6410" w:type="dxa"/>
            <w:gridSpan w:val="2"/>
            <w:shd w:val="clear" w:color="auto" w:fill="D2E5E7"/>
            <w:noWrap/>
            <w:vAlign w:val="bottom"/>
          </w:tcPr>
          <w:p w14:paraId="7879D6EA" w14:textId="77777777" w:rsidR="002A273C" w:rsidRPr="00446BA1" w:rsidRDefault="002A273C" w:rsidP="005F5EB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Cs w:val="20"/>
              </w:rPr>
              <w:t>FUNDING</w:t>
            </w:r>
            <w:proofErr w:type="spellEnd"/>
          </w:p>
        </w:tc>
        <w:tc>
          <w:tcPr>
            <w:tcW w:w="2497" w:type="dxa"/>
            <w:shd w:val="clear" w:color="auto" w:fill="D2E5E7"/>
            <w:vAlign w:val="bottom"/>
          </w:tcPr>
          <w:p w14:paraId="7536CDC9" w14:textId="1334115B" w:rsidR="002A273C" w:rsidRPr="00446BA1" w:rsidRDefault="002A273C" w:rsidP="005F5EBD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Comment</w:t>
            </w:r>
          </w:p>
        </w:tc>
      </w:tr>
      <w:tr w:rsidR="002A273C" w:rsidRPr="00446BA1" w14:paraId="51AECAFA" w14:textId="77777777" w:rsidTr="005F5EBD">
        <w:trPr>
          <w:trHeight w:val="558"/>
        </w:trPr>
        <w:tc>
          <w:tcPr>
            <w:tcW w:w="4876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CE8406D" w14:textId="77777777" w:rsidR="002A273C" w:rsidRPr="00446BA1" w:rsidRDefault="002A273C" w:rsidP="005F5EB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0"/>
              </w:rPr>
              <w:t>Applied</w:t>
            </w:r>
            <w:proofErr w:type="spellEnd"/>
            <w:r w:rsidRPr="00446BA1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proofErr w:type="spellStart"/>
            <w:r w:rsidRPr="00446BA1">
              <w:rPr>
                <w:rFonts w:ascii="Arial" w:eastAsia="Times New Roman" w:hAnsi="Arial" w:cs="Arial"/>
                <w:color w:val="000000"/>
                <w:szCs w:val="20"/>
              </w:rPr>
              <w:t>funding</w:t>
            </w:r>
            <w:proofErr w:type="spellEnd"/>
            <w:r w:rsidRPr="00446BA1">
              <w:rPr>
                <w:rFonts w:ascii="Arial" w:eastAsia="Times New Roman" w:hAnsi="Arial" w:cs="Arial"/>
                <w:color w:val="000000"/>
                <w:szCs w:val="20"/>
              </w:rPr>
              <w:t xml:space="preserve"> from SciLifeLab</w:t>
            </w:r>
          </w:p>
        </w:tc>
        <w:tc>
          <w:tcPr>
            <w:tcW w:w="1533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4FC63AD" w14:textId="77777777" w:rsidR="002A273C" w:rsidRPr="00446BA1" w:rsidRDefault="002A273C" w:rsidP="005F5EB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2497" w:type="dxa"/>
            <w:tcBorders>
              <w:bottom w:val="single" w:sz="2" w:space="0" w:color="auto"/>
            </w:tcBorders>
            <w:shd w:val="clear" w:color="auto" w:fill="auto"/>
          </w:tcPr>
          <w:p w14:paraId="6188A1A9" w14:textId="77777777" w:rsidR="002A273C" w:rsidRPr="00446BA1" w:rsidRDefault="002A273C" w:rsidP="005F5EB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2A273C" w:rsidRPr="00A10217" w14:paraId="6C7B11EE" w14:textId="77777777" w:rsidTr="005F5EBD">
        <w:trPr>
          <w:trHeight w:val="55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14:paraId="39ADB8F4" w14:textId="77777777" w:rsidR="002A273C" w:rsidRPr="00446BA1" w:rsidRDefault="002A273C" w:rsidP="005F5EB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Funding from [other funding body A], if applicable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           </w:t>
            </w:r>
          </w:p>
        </w:tc>
        <w:tc>
          <w:tcPr>
            <w:tcW w:w="1533" w:type="dxa"/>
            <w:shd w:val="clear" w:color="auto" w:fill="auto"/>
            <w:vAlign w:val="bottom"/>
          </w:tcPr>
          <w:p w14:paraId="589D4434" w14:textId="77777777" w:rsidR="002A273C" w:rsidRPr="00446BA1" w:rsidRDefault="002A273C" w:rsidP="005F5EB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497" w:type="dxa"/>
            <w:shd w:val="clear" w:color="auto" w:fill="auto"/>
          </w:tcPr>
          <w:p w14:paraId="244E5762" w14:textId="77777777" w:rsidR="002A273C" w:rsidRPr="00446BA1" w:rsidRDefault="002A273C" w:rsidP="005F5EB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2A273C" w:rsidRPr="00A10217" w14:paraId="243D23B4" w14:textId="77777777" w:rsidTr="005F5EBD">
        <w:trPr>
          <w:trHeight w:val="55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14:paraId="486BD4AA" w14:textId="77777777" w:rsidR="002A273C" w:rsidRPr="00446BA1" w:rsidRDefault="002A273C" w:rsidP="005F5EB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Funding from [other funding body B], if applicable</w:t>
            </w:r>
          </w:p>
        </w:tc>
        <w:tc>
          <w:tcPr>
            <w:tcW w:w="1533" w:type="dxa"/>
            <w:shd w:val="clear" w:color="auto" w:fill="auto"/>
            <w:vAlign w:val="bottom"/>
          </w:tcPr>
          <w:p w14:paraId="6BCA6BAD" w14:textId="77777777" w:rsidR="002A273C" w:rsidRPr="00446BA1" w:rsidRDefault="002A273C" w:rsidP="005F5EB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497" w:type="dxa"/>
            <w:shd w:val="clear" w:color="auto" w:fill="auto"/>
          </w:tcPr>
          <w:p w14:paraId="4F91B798" w14:textId="77777777" w:rsidR="002A273C" w:rsidRPr="00446BA1" w:rsidRDefault="002A273C" w:rsidP="005F5EB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2A273C" w:rsidRPr="00A10217" w14:paraId="61F80F94" w14:textId="77777777" w:rsidTr="005F5EBD">
        <w:trPr>
          <w:trHeight w:val="55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14:paraId="588F6FEE" w14:textId="77777777" w:rsidR="002A273C" w:rsidRPr="00446BA1" w:rsidRDefault="002A273C" w:rsidP="005F5EB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Funding from [other funding body C], if applicable</w:t>
            </w:r>
          </w:p>
        </w:tc>
        <w:tc>
          <w:tcPr>
            <w:tcW w:w="1533" w:type="dxa"/>
            <w:shd w:val="clear" w:color="auto" w:fill="auto"/>
            <w:vAlign w:val="bottom"/>
          </w:tcPr>
          <w:p w14:paraId="11C5D881" w14:textId="77777777" w:rsidR="002A273C" w:rsidRPr="00446BA1" w:rsidRDefault="002A273C" w:rsidP="005F5EB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497" w:type="dxa"/>
            <w:shd w:val="clear" w:color="auto" w:fill="auto"/>
          </w:tcPr>
          <w:p w14:paraId="6E0F7493" w14:textId="77777777" w:rsidR="002A273C" w:rsidRPr="00446BA1" w:rsidRDefault="002A273C" w:rsidP="005F5EB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2A273C" w:rsidRPr="00446BA1" w14:paraId="12ACF184" w14:textId="77777777" w:rsidTr="005F5EBD">
        <w:trPr>
          <w:trHeight w:val="558"/>
        </w:trPr>
        <w:tc>
          <w:tcPr>
            <w:tcW w:w="4876" w:type="dxa"/>
            <w:shd w:val="clear" w:color="auto" w:fill="D2E5E7"/>
            <w:noWrap/>
            <w:vAlign w:val="bottom"/>
            <w:hideMark/>
          </w:tcPr>
          <w:p w14:paraId="047A9B6D" w14:textId="77777777" w:rsidR="002A273C" w:rsidRPr="00446BA1" w:rsidRDefault="002A273C" w:rsidP="005F5EBD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Funding</w:t>
            </w:r>
            <w:proofErr w:type="spellEnd"/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in TOTAL (</w:t>
            </w: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SEK)</w:t>
            </w:r>
          </w:p>
        </w:tc>
        <w:tc>
          <w:tcPr>
            <w:tcW w:w="1533" w:type="dxa"/>
            <w:shd w:val="clear" w:color="auto" w:fill="D2E5E7"/>
            <w:noWrap/>
            <w:vAlign w:val="bottom"/>
            <w:hideMark/>
          </w:tcPr>
          <w:p w14:paraId="6EA96555" w14:textId="77777777" w:rsidR="002A273C" w:rsidRPr="00446BA1" w:rsidRDefault="002A273C" w:rsidP="005F5EBD">
            <w:pPr>
              <w:rPr>
                <w:rFonts w:eastAsia="Times New Roman"/>
                <w:szCs w:val="20"/>
              </w:rPr>
            </w:pPr>
          </w:p>
        </w:tc>
        <w:tc>
          <w:tcPr>
            <w:tcW w:w="2497" w:type="dxa"/>
            <w:shd w:val="clear" w:color="auto" w:fill="D2E5E7"/>
          </w:tcPr>
          <w:p w14:paraId="73A16BAE" w14:textId="77777777" w:rsidR="002A273C" w:rsidRPr="00446BA1" w:rsidRDefault="002A273C" w:rsidP="005F5EBD">
            <w:pPr>
              <w:rPr>
                <w:rFonts w:eastAsia="Times New Roman"/>
                <w:szCs w:val="20"/>
              </w:rPr>
            </w:pPr>
          </w:p>
        </w:tc>
      </w:tr>
    </w:tbl>
    <w:p w14:paraId="7E9E4576" w14:textId="0DC6E4BB" w:rsidR="00B03D80" w:rsidRDefault="00B03D80" w:rsidP="00760283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363FA9B7" w14:textId="09FCE69C" w:rsidR="00760283" w:rsidRPr="00F94851" w:rsidRDefault="00760283" w:rsidP="00F94851">
      <w:pPr>
        <w:rPr>
          <w:lang w:val="en-US"/>
        </w:rPr>
      </w:pPr>
    </w:p>
    <w:tbl>
      <w:tblPr>
        <w:tblStyle w:val="Tabellrutntljust"/>
        <w:tblpPr w:leftFromText="180" w:rightFromText="180" w:horzAnchor="margin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760283" w:rsidRPr="00A10217" w14:paraId="66B1325A" w14:textId="77777777" w:rsidTr="00BA2232">
        <w:trPr>
          <w:trHeight w:val="628"/>
        </w:trPr>
        <w:tc>
          <w:tcPr>
            <w:tcW w:w="8928" w:type="dxa"/>
            <w:shd w:val="clear" w:color="auto" w:fill="D3E4A3"/>
          </w:tcPr>
          <w:p w14:paraId="41CDC11E" w14:textId="77777777" w:rsidR="007D4B6E" w:rsidRDefault="007D4B6E" w:rsidP="00BA2232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4368958" w14:textId="2145BD98" w:rsidR="00760283" w:rsidRPr="00C670B3" w:rsidRDefault="002A611E" w:rsidP="00BA2232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5</w:t>
            </w:r>
            <w:r w:rsidR="00B377EE" w:rsidRPr="00C670B3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. </w:t>
            </w:r>
            <w:r w:rsidR="003319AF" w:rsidRPr="00C670B3">
              <w:rPr>
                <w:rFonts w:eastAsia="Times New Roman" w:cs="Arial"/>
                <w:color w:val="000000"/>
                <w:szCs w:val="20"/>
                <w:lang w:val="en-US" w:eastAsia="en-GB"/>
              </w:rPr>
              <w:t xml:space="preserve"> </w:t>
            </w:r>
            <w:r w:rsidR="003319AF" w:rsidRPr="003319AF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Budget justification for the project </w:t>
            </w:r>
            <w:r w:rsidR="00D4414D" w:rsidRPr="003319AF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(max </w:t>
            </w:r>
            <w:r w:rsidR="002A273C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0.5</w:t>
            </w:r>
            <w:r w:rsidR="00D4414D" w:rsidRPr="003319AF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 page)</w:t>
            </w:r>
            <w:r w:rsidR="007D4B6E" w:rsidRPr="003319AF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.</w:t>
            </w:r>
          </w:p>
          <w:p w14:paraId="123A6E96" w14:textId="0D76736B" w:rsidR="007D4B6E" w:rsidRPr="00B377EE" w:rsidRDefault="007D4B6E" w:rsidP="00BA2232">
            <w:pPr>
              <w:rPr>
                <w:rFonts w:ascii="Arial" w:eastAsiaTheme="majorEastAsia" w:hAnsi="Arial" w:cstheme="majorBidi"/>
                <w:bCs/>
                <w:lang w:val="en-US"/>
              </w:rPr>
            </w:pPr>
          </w:p>
        </w:tc>
      </w:tr>
      <w:tr w:rsidR="00760283" w:rsidRPr="00A10217" w14:paraId="214F4D9A" w14:textId="77777777" w:rsidTr="001B1C8E">
        <w:trPr>
          <w:trHeight w:val="6230"/>
        </w:trPr>
        <w:tc>
          <w:tcPr>
            <w:tcW w:w="8928" w:type="dxa"/>
          </w:tcPr>
          <w:p w14:paraId="36E599F0" w14:textId="77777777" w:rsidR="00760283" w:rsidRPr="00251049" w:rsidRDefault="00760283" w:rsidP="00BA2232">
            <w:pPr>
              <w:pStyle w:val="Liststycke"/>
              <w:rPr>
                <w:rFonts w:ascii="Arial" w:hAnsi="Arial" w:cstheme="majorBidi"/>
              </w:rPr>
            </w:pPr>
          </w:p>
        </w:tc>
      </w:tr>
    </w:tbl>
    <w:p w14:paraId="47A82C9F" w14:textId="2FD92421" w:rsidR="00C670B3" w:rsidRPr="000676A8" w:rsidRDefault="00C670B3">
      <w:pPr>
        <w:rPr>
          <w:lang w:val="en-US"/>
        </w:rPr>
      </w:pPr>
      <w:r w:rsidRPr="000676A8">
        <w:rPr>
          <w:lang w:val="en-US"/>
        </w:rPr>
        <w:br w:type="page"/>
      </w:r>
    </w:p>
    <w:p w14:paraId="6002E234" w14:textId="77777777" w:rsidR="005C1232" w:rsidRPr="00B377EE" w:rsidRDefault="005C1232" w:rsidP="005C1232">
      <w:pPr>
        <w:rPr>
          <w:rFonts w:ascii="Arial" w:hAnsi="Arial" w:cs="Arial"/>
          <w:lang w:val="en-US"/>
        </w:rPr>
      </w:pPr>
    </w:p>
    <w:tbl>
      <w:tblPr>
        <w:tblStyle w:val="Tabellrutntljust"/>
        <w:tblpPr w:leftFromText="180" w:rightFromText="180" w:horzAnchor="margin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6210E6" w:rsidRPr="00A10217" w14:paraId="758F5628" w14:textId="77777777" w:rsidTr="005F5EBD">
        <w:trPr>
          <w:trHeight w:val="628"/>
        </w:trPr>
        <w:tc>
          <w:tcPr>
            <w:tcW w:w="8928" w:type="dxa"/>
            <w:shd w:val="clear" w:color="auto" w:fill="D3E4A3"/>
          </w:tcPr>
          <w:p w14:paraId="1022D558" w14:textId="77777777" w:rsidR="006210E6" w:rsidRDefault="006210E6" w:rsidP="005F5EBD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35F3B01" w14:textId="5C068319" w:rsidR="006210E6" w:rsidRPr="00C670B3" w:rsidRDefault="002A611E" w:rsidP="005F5EBD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6</w:t>
            </w:r>
            <w:r w:rsidR="006210E6" w:rsidRPr="006210E6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. Address any ethical and regulatory considerations of the project (max 2000 characters</w:t>
            </w:r>
            <w:r w:rsidR="006210E6" w:rsidRPr="006210E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GB"/>
              </w:rPr>
              <w:t xml:space="preserve"> </w:t>
            </w:r>
            <w:r w:rsidR="006210E6" w:rsidRPr="006210E6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with spaces).  </w:t>
            </w:r>
          </w:p>
          <w:p w14:paraId="17676B62" w14:textId="77777777" w:rsidR="006210E6" w:rsidRPr="00B377EE" w:rsidRDefault="006210E6" w:rsidP="005F5EBD">
            <w:pPr>
              <w:rPr>
                <w:rFonts w:ascii="Arial" w:eastAsiaTheme="majorEastAsia" w:hAnsi="Arial" w:cstheme="majorBidi"/>
                <w:bCs/>
                <w:lang w:val="en-US"/>
              </w:rPr>
            </w:pPr>
          </w:p>
        </w:tc>
      </w:tr>
      <w:tr w:rsidR="006210E6" w:rsidRPr="00A10217" w14:paraId="09BB0D47" w14:textId="77777777" w:rsidTr="006210E6">
        <w:trPr>
          <w:trHeight w:val="6712"/>
        </w:trPr>
        <w:tc>
          <w:tcPr>
            <w:tcW w:w="8928" w:type="dxa"/>
          </w:tcPr>
          <w:p w14:paraId="16E92848" w14:textId="77777777" w:rsidR="006210E6" w:rsidRPr="00251049" w:rsidRDefault="006210E6" w:rsidP="005F5EBD">
            <w:pPr>
              <w:pStyle w:val="Liststycke"/>
              <w:rPr>
                <w:rFonts w:ascii="Arial" w:hAnsi="Arial" w:cstheme="majorBidi"/>
              </w:rPr>
            </w:pPr>
          </w:p>
        </w:tc>
      </w:tr>
    </w:tbl>
    <w:p w14:paraId="35DBB414" w14:textId="5D0D4DE6" w:rsidR="005C1232" w:rsidRPr="005C1232" w:rsidRDefault="001F7F6F" w:rsidP="005C123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Ljustrutnt-dekorfrg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EA37F0" w:rsidRPr="00A10217" w14:paraId="0F5ACD15" w14:textId="77777777" w:rsidTr="007A4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31C553CD" w14:textId="77777777" w:rsidR="00D4414D" w:rsidRDefault="00D4414D" w:rsidP="00D4414D">
            <w:pPr>
              <w:rPr>
                <w:rFonts w:cs="Arial"/>
                <w:bCs w:val="0"/>
                <w:szCs w:val="20"/>
                <w:lang w:val="en-GB"/>
              </w:rPr>
            </w:pPr>
          </w:p>
          <w:p w14:paraId="0333744F" w14:textId="38722AAB" w:rsidR="00D4414D" w:rsidRPr="0090125B" w:rsidRDefault="002A611E" w:rsidP="006210E6">
            <w:pPr>
              <w:jc w:val="lef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 w:val="0"/>
                <w:szCs w:val="20"/>
                <w:lang w:val="en-GB"/>
              </w:rPr>
              <w:t>7</w:t>
            </w:r>
            <w:r w:rsidR="00B377EE" w:rsidRPr="00D4414D">
              <w:rPr>
                <w:rFonts w:cs="Arial"/>
                <w:b w:val="0"/>
                <w:szCs w:val="20"/>
                <w:lang w:val="en-GB"/>
              </w:rPr>
              <w:t xml:space="preserve">. </w:t>
            </w:r>
            <w:r w:rsidR="00D4414D" w:rsidRPr="00D4414D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>Short CV and relevant top publications of the main PI (max 1 page)</w:t>
            </w:r>
            <w:r w:rsidR="00D4414D" w:rsidRPr="0090125B">
              <w:rPr>
                <w:rFonts w:cs="Arial"/>
                <w:szCs w:val="20"/>
                <w:lang w:val="en-GB"/>
              </w:rPr>
              <w:tab/>
            </w:r>
          </w:p>
          <w:p w14:paraId="206CF75F" w14:textId="2497C51B" w:rsidR="00EA37F0" w:rsidRPr="00D4414D" w:rsidRDefault="00EA37F0" w:rsidP="00B377EE">
            <w:pPr>
              <w:jc w:val="left"/>
              <w:rPr>
                <w:rFonts w:cs="Arial"/>
                <w:b w:val="0"/>
                <w:lang w:val="en-GB"/>
              </w:rPr>
            </w:pPr>
          </w:p>
        </w:tc>
      </w:tr>
      <w:tr w:rsidR="00EA37F0" w:rsidRPr="00A10217" w14:paraId="572ACAC5" w14:textId="77777777" w:rsidTr="008D2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1FF242BC" w14:textId="77777777" w:rsidR="00EA37F0" w:rsidRDefault="00EA37F0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FB91D90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6A099C5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884D22D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1C866E6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FA7A1DF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BB28274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2908436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F186007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73F4541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BA8C652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4AA45AC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C28A1D6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079E9270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A533600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DA1D61F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BA94AE4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8A48F79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F802849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69BF618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F386D50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EFB4ED7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B1E83A7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522A619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B1DEFDF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EFB5CA9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3EB4722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38103E5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57C56C7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CE0FD04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D2CC9C0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285C21A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D6CD164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09082D6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D53FE16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FD1F0FA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F60D160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CD60755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A82BB5F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7ADABD1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40A5F24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09944110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1F96ED4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BF723D2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5503548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9E09E78" w14:textId="77777777" w:rsidR="00B377EE" w:rsidRPr="00201D67" w:rsidRDefault="00B377EE" w:rsidP="008D2EB9">
            <w:pPr>
              <w:rPr>
                <w:lang w:val="en-US"/>
              </w:rPr>
            </w:pPr>
          </w:p>
          <w:p w14:paraId="297A62BE" w14:textId="1AB5C203" w:rsidR="00B377EE" w:rsidRPr="00251049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</w:tc>
      </w:tr>
    </w:tbl>
    <w:tbl>
      <w:tblPr>
        <w:tblStyle w:val="Ljustrutnt-dekorfrg3"/>
        <w:tblpPr w:leftFromText="180" w:rightFromText="180" w:vertAnchor="text" w:horzAnchor="margin" w:tblpY="-29"/>
        <w:tblW w:w="90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86"/>
      </w:tblGrid>
      <w:tr w:rsidR="008D2EB9" w:rsidRPr="00A10217" w14:paraId="5CC422DE" w14:textId="77777777" w:rsidTr="00ED7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58771C61" w14:textId="77777777" w:rsidR="008D2EB9" w:rsidRDefault="008D2EB9" w:rsidP="008D2EB9">
            <w:pPr>
              <w:jc w:val="left"/>
              <w:rPr>
                <w:rFonts w:eastAsia="Times New Roman" w:cs="Arial"/>
                <w:bCs w:val="0"/>
                <w:color w:val="000000"/>
                <w:szCs w:val="20"/>
                <w:lang w:val="en-US" w:eastAsia="en-GB"/>
              </w:rPr>
            </w:pPr>
          </w:p>
          <w:p w14:paraId="4D0BD3FB" w14:textId="2F01BA82" w:rsidR="006210E6" w:rsidRPr="006210E6" w:rsidRDefault="00EC5E46" w:rsidP="006210E6">
            <w:pPr>
              <w:jc w:val="left"/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</w:pPr>
            <w:r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>7</w:t>
            </w:r>
            <w:r w:rsidR="008D2EB9" w:rsidRPr="006210E6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 xml:space="preserve">. </w:t>
            </w:r>
            <w:r w:rsidRPr="00EC5E46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 xml:space="preserve">Short CV and relevant top publications of </w:t>
            </w:r>
            <w:r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>co-applicant 1</w:t>
            </w:r>
            <w:r w:rsidRPr="00EC5E46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 xml:space="preserve"> (max 1 page)</w:t>
            </w:r>
          </w:p>
          <w:p w14:paraId="506F66B6" w14:textId="59D021FE" w:rsidR="008D2EB9" w:rsidRPr="004619D2" w:rsidRDefault="008D2EB9" w:rsidP="008D2EB9">
            <w:pPr>
              <w:jc w:val="left"/>
              <w:rPr>
                <w:rFonts w:cs="Arial"/>
                <w:b w:val="0"/>
                <w:lang w:val="en-US"/>
              </w:rPr>
            </w:pPr>
          </w:p>
        </w:tc>
      </w:tr>
      <w:tr w:rsidR="008D2EB9" w:rsidRPr="00A10217" w14:paraId="599B0EAF" w14:textId="77777777" w:rsidTr="00331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6B7A74D0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53E04B6B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5EBA2B73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2721C3FA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5568288F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17E8CE84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59476C41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2410CC56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337BC719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2E91EB57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2EFE399B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69F4B058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6B1E1348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7BD69FE6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73C12660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53EA1966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56DD46E1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01F50401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2FA73ACF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3D87E3A1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21346C76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73319D97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5177A8EF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7698B50F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5B66F14A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17439301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166B4F27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2DC85114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78DB31CC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0C124E88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355B6EC7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0FB5AB0D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476FD4A2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283D2C8F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4DE33E65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21DD775E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48392059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529ACFF2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18285A0C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5F133DBF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0034BBDB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02177084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58443505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4BB2EA74" w14:textId="77777777" w:rsidR="008D2EB9" w:rsidRDefault="008D2EB9" w:rsidP="008D2EB9">
            <w:pPr>
              <w:pStyle w:val="Liststycke"/>
              <w:rPr>
                <w:rFonts w:ascii="Arial" w:hAnsi="Arial" w:cstheme="majorBidi"/>
              </w:rPr>
            </w:pPr>
          </w:p>
          <w:p w14:paraId="302A1602" w14:textId="77777777" w:rsidR="008D2EB9" w:rsidRPr="00ED747E" w:rsidRDefault="008D2EB9" w:rsidP="008A1BA4">
            <w:pPr>
              <w:rPr>
                <w:lang w:val="en-US"/>
              </w:rPr>
            </w:pPr>
          </w:p>
        </w:tc>
      </w:tr>
    </w:tbl>
    <w:p w14:paraId="251AAE3F" w14:textId="6E0F83BC" w:rsidR="00EC5E46" w:rsidRDefault="00EC5E46" w:rsidP="003319AF">
      <w:pPr>
        <w:rPr>
          <w:lang w:val="en-US"/>
        </w:rPr>
      </w:pPr>
    </w:p>
    <w:p w14:paraId="643DA394" w14:textId="77777777" w:rsidR="00EC5E46" w:rsidRDefault="00EC5E46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Ljustrutnt-dekorfrg3"/>
        <w:tblpPr w:leftFromText="180" w:rightFromText="180" w:vertAnchor="text" w:horzAnchor="margin" w:tblpY="-29"/>
        <w:tblW w:w="90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86"/>
      </w:tblGrid>
      <w:tr w:rsidR="00EC5E46" w:rsidRPr="00A10217" w14:paraId="7C0F5748" w14:textId="77777777" w:rsidTr="007A5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2BB94E57" w14:textId="77777777" w:rsidR="00EC5E46" w:rsidRDefault="00EC5E46" w:rsidP="007A56A2">
            <w:pPr>
              <w:jc w:val="left"/>
              <w:rPr>
                <w:rFonts w:eastAsia="Times New Roman" w:cs="Arial"/>
                <w:bCs w:val="0"/>
                <w:color w:val="000000"/>
                <w:szCs w:val="20"/>
                <w:lang w:val="en-US" w:eastAsia="en-GB"/>
              </w:rPr>
            </w:pPr>
          </w:p>
          <w:p w14:paraId="7EFF36D2" w14:textId="0A075DA8" w:rsidR="00EC5E46" w:rsidRPr="006210E6" w:rsidRDefault="00EC5E46" w:rsidP="007A56A2">
            <w:pPr>
              <w:jc w:val="left"/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</w:pPr>
            <w:r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>7</w:t>
            </w:r>
            <w:r w:rsidRPr="006210E6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 xml:space="preserve">. </w:t>
            </w:r>
            <w:r w:rsidRPr="00EC5E46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 xml:space="preserve">Short CV and relevant top publications of </w:t>
            </w:r>
            <w:r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>co-applicant 2</w:t>
            </w:r>
            <w:r w:rsidRPr="00EC5E46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 xml:space="preserve"> (max 1 page)</w:t>
            </w:r>
          </w:p>
          <w:p w14:paraId="1FE7009D" w14:textId="77777777" w:rsidR="00EC5E46" w:rsidRPr="004619D2" w:rsidRDefault="00EC5E46" w:rsidP="007A56A2">
            <w:pPr>
              <w:jc w:val="left"/>
              <w:rPr>
                <w:rFonts w:cs="Arial"/>
                <w:b w:val="0"/>
                <w:lang w:val="en-US"/>
              </w:rPr>
            </w:pPr>
          </w:p>
        </w:tc>
      </w:tr>
      <w:tr w:rsidR="00EC5E46" w:rsidRPr="00A10217" w14:paraId="654DF05B" w14:textId="77777777" w:rsidTr="007A5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73945399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1C580ABF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78A10618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5473B636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76221A3E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1555BA8E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14E2A0FF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55470E15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21F4255B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2E49D2DA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612AB0E9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3DD1D1EE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356F77E5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10575D44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02A1C1B7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12912BF3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664FD208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1F397C10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7B592EA7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275FA964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1BF22A63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3450CF43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1B2C1921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05CCCE06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1D087727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68CFC4C5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05BC9CDA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2FD9FE29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58F82FC1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444CD62E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52C17F19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6435BA7F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7C4080DC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519C793F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7AE4535B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245EB25C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5FED4744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2CD3DF5C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572C963A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648C05AF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6AC309E0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575EC784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6A18F76E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5AD9270D" w14:textId="77777777" w:rsidR="00EC5E46" w:rsidRDefault="00EC5E46" w:rsidP="007A56A2">
            <w:pPr>
              <w:pStyle w:val="Liststycke"/>
              <w:rPr>
                <w:rFonts w:ascii="Arial" w:hAnsi="Arial" w:cstheme="majorBidi"/>
              </w:rPr>
            </w:pPr>
          </w:p>
          <w:p w14:paraId="57BC13BC" w14:textId="77777777" w:rsidR="00EC5E46" w:rsidRPr="00ED747E" w:rsidRDefault="00EC5E46" w:rsidP="007A56A2">
            <w:pPr>
              <w:rPr>
                <w:lang w:val="en-US"/>
              </w:rPr>
            </w:pPr>
          </w:p>
        </w:tc>
      </w:tr>
    </w:tbl>
    <w:p w14:paraId="7544DE42" w14:textId="77777777" w:rsidR="005C1232" w:rsidRPr="00AC2A6D" w:rsidRDefault="005C1232" w:rsidP="003319AF">
      <w:pPr>
        <w:rPr>
          <w:lang w:val="en-US"/>
        </w:rPr>
      </w:pPr>
    </w:p>
    <w:sectPr w:rsidR="005C1232" w:rsidRPr="00AC2A6D" w:rsidSect="00CB4167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F6C6" w14:textId="77777777" w:rsidR="009060FA" w:rsidRDefault="009060FA" w:rsidP="00261548">
      <w:r>
        <w:separator/>
      </w:r>
    </w:p>
  </w:endnote>
  <w:endnote w:type="continuationSeparator" w:id="0">
    <w:p w14:paraId="517D4028" w14:textId="77777777" w:rsidR="009060FA" w:rsidRDefault="009060FA" w:rsidP="0026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0E87" w14:textId="77777777" w:rsidR="003549EA" w:rsidRDefault="003549EA" w:rsidP="00910F29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FFD4ECF" w14:textId="77777777" w:rsidR="003549EA" w:rsidRDefault="003549EA" w:rsidP="00910F29">
    <w:pPr>
      <w:pStyle w:val="Sidfo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0C94" w14:textId="50435DA9" w:rsidR="003549EA" w:rsidRDefault="003549EA" w:rsidP="00910F29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F7DC4">
      <w:rPr>
        <w:rStyle w:val="Sidnummer"/>
        <w:noProof/>
      </w:rPr>
      <w:t>7</w:t>
    </w:r>
    <w:r>
      <w:rPr>
        <w:rStyle w:val="Sidnummer"/>
      </w:rPr>
      <w:fldChar w:fldCharType="end"/>
    </w:r>
  </w:p>
  <w:p w14:paraId="3EE8F7ED" w14:textId="77777777" w:rsidR="003549EA" w:rsidRDefault="003549EA" w:rsidP="00910F29">
    <w:pPr>
      <w:pStyle w:val="Sidfo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AD3CE" w14:textId="77777777" w:rsidR="009060FA" w:rsidRDefault="009060FA" w:rsidP="00261548">
      <w:r>
        <w:separator/>
      </w:r>
    </w:p>
  </w:footnote>
  <w:footnote w:type="continuationSeparator" w:id="0">
    <w:p w14:paraId="63EE7005" w14:textId="77777777" w:rsidR="009060FA" w:rsidRDefault="009060FA" w:rsidP="00261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B98E" w14:textId="5D8F96E9" w:rsidR="00C61DB6" w:rsidRPr="00F43466" w:rsidRDefault="00DA7439" w:rsidP="00A271A9">
    <w:pPr>
      <w:pStyle w:val="Sidhuvud"/>
      <w:rPr>
        <w:rFonts w:ascii="Arial" w:eastAsia="Times New Roman" w:hAnsi="Arial" w:cs="Arial"/>
        <w:b/>
        <w:bCs/>
        <w:color w:val="000000"/>
        <w:szCs w:val="20"/>
        <w:lang w:val="en-US" w:eastAsia="en-GB"/>
      </w:rPr>
    </w:pPr>
    <w:r w:rsidRPr="00DA7439">
      <w:rPr>
        <w:rFonts w:ascii="Arial" w:hAnsi="Arial" w:cs="Arial"/>
        <w:b/>
        <w:bCs/>
        <w:lang w:val="en-US"/>
      </w:rPr>
      <w:t xml:space="preserve">Grants for </w:t>
    </w:r>
    <w:r w:rsidR="009A475E">
      <w:rPr>
        <w:rFonts w:ascii="Arial" w:hAnsi="Arial" w:cs="Arial"/>
        <w:b/>
        <w:bCs/>
        <w:lang w:val="en-US"/>
      </w:rPr>
      <w:t>Clinical Technology Development Projects</w:t>
    </w:r>
    <w:r w:rsidRPr="00DA7439">
      <w:rPr>
        <w:rFonts w:ascii="Arial" w:hAnsi="Arial" w:cs="Arial"/>
        <w:b/>
        <w:bCs/>
        <w:lang w:val="en-US"/>
      </w:rPr>
      <w:t>, (</w:t>
    </w:r>
    <w:r w:rsidR="009A475E">
      <w:rPr>
        <w:rFonts w:ascii="Arial" w:hAnsi="Arial" w:cs="Arial"/>
        <w:b/>
        <w:bCs/>
        <w:lang w:val="en-US"/>
      </w:rPr>
      <w:t>Clinical TDP</w:t>
    </w:r>
    <w:r w:rsidRPr="00DA7439">
      <w:rPr>
        <w:rFonts w:ascii="Arial" w:hAnsi="Arial" w:cs="Arial"/>
        <w:b/>
        <w:bCs/>
        <w:lang w:val="en-US"/>
      </w:rPr>
      <w:t>)</w:t>
    </w:r>
  </w:p>
  <w:p w14:paraId="244077C3" w14:textId="4D3728A6" w:rsidR="00E33AE6" w:rsidRDefault="00E33AE6" w:rsidP="00A271A9">
    <w:pPr>
      <w:pStyle w:val="Sidhuvud"/>
      <w:rPr>
        <w:rFonts w:ascii="Arial" w:eastAsia="Times New Roman" w:hAnsi="Arial" w:cs="Arial"/>
        <w:b/>
        <w:bCs/>
        <w:color w:val="000000"/>
        <w:sz w:val="24"/>
        <w:lang w:val="en-US" w:eastAsia="en-GB"/>
      </w:rPr>
    </w:pPr>
  </w:p>
  <w:p w14:paraId="581F4D28" w14:textId="77777777" w:rsidR="00E33AE6" w:rsidRDefault="00E33AE6" w:rsidP="00A271A9">
    <w:pPr>
      <w:pStyle w:val="Sidhuvud"/>
      <w:rPr>
        <w:rFonts w:ascii="Arial" w:eastAsia="Times New Roman" w:hAnsi="Arial" w:cs="Arial"/>
        <w:b/>
        <w:bCs/>
        <w:color w:val="000000"/>
        <w:sz w:val="24"/>
        <w:lang w:val="en-US" w:eastAsia="en-GB"/>
      </w:rPr>
    </w:pPr>
  </w:p>
  <w:p w14:paraId="7AEA1053" w14:textId="77777777" w:rsidR="00C61DB6" w:rsidRPr="00C61DB6" w:rsidRDefault="00C61DB6" w:rsidP="00A271A9">
    <w:pPr>
      <w:pStyle w:val="Sidhuvud"/>
      <w:rPr>
        <w:rFonts w:ascii="Arial" w:hAnsi="Arial" w:cs="Arial"/>
        <w:sz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3432" w14:textId="6D49D64B" w:rsidR="003549EA" w:rsidRDefault="003549EA">
    <w:pPr>
      <w:pStyle w:val="Sidhuvud"/>
    </w:pPr>
    <w:r w:rsidRPr="00B70451">
      <w:rPr>
        <w:noProof/>
      </w:rPr>
      <w:drawing>
        <wp:anchor distT="0" distB="0" distL="114300" distR="114300" simplePos="0" relativeHeight="251659264" behindDoc="0" locked="0" layoutInCell="1" allowOverlap="1" wp14:anchorId="44AEEBA3" wp14:editId="34668433">
          <wp:simplePos x="0" y="0"/>
          <wp:positionH relativeFrom="column">
            <wp:posOffset>4294082</wp:posOffset>
          </wp:positionH>
          <wp:positionV relativeFrom="paragraph">
            <wp:posOffset>-103293</wp:posOffset>
          </wp:positionV>
          <wp:extent cx="1660102" cy="539704"/>
          <wp:effectExtent l="0" t="0" r="0" b="0"/>
          <wp:wrapNone/>
          <wp:docPr id="2" name="Bildobjekt 60" descr="STK externt:P - T:SciLifeLab:Profilöversyn:Stationary:SciLifeLab_stationary Folder:Word:scilifelab-logo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K externt:P - T:SciLifeLab:Profilöversyn:Stationary:SciLifeLab_stationary Folder:Word:scilifelab-logo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102" cy="539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67C"/>
    <w:multiLevelType w:val="hybridMultilevel"/>
    <w:tmpl w:val="06C867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7C77"/>
    <w:multiLevelType w:val="hybridMultilevel"/>
    <w:tmpl w:val="DD7EB8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10224"/>
    <w:multiLevelType w:val="hybridMultilevel"/>
    <w:tmpl w:val="B88093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06B7"/>
    <w:multiLevelType w:val="hybridMultilevel"/>
    <w:tmpl w:val="B3B480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3AD1"/>
    <w:multiLevelType w:val="hybridMultilevel"/>
    <w:tmpl w:val="C1D213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D4FB0"/>
    <w:multiLevelType w:val="hybridMultilevel"/>
    <w:tmpl w:val="48346F76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53F51"/>
    <w:multiLevelType w:val="hybridMultilevel"/>
    <w:tmpl w:val="B4C43B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212DE"/>
    <w:multiLevelType w:val="hybridMultilevel"/>
    <w:tmpl w:val="B88093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36065"/>
    <w:multiLevelType w:val="hybridMultilevel"/>
    <w:tmpl w:val="1188EA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A6C25"/>
    <w:multiLevelType w:val="hybridMultilevel"/>
    <w:tmpl w:val="7BA01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703A0"/>
    <w:multiLevelType w:val="multilevel"/>
    <w:tmpl w:val="718E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AD2455"/>
    <w:multiLevelType w:val="hybridMultilevel"/>
    <w:tmpl w:val="13E20F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C47A4"/>
    <w:multiLevelType w:val="hybridMultilevel"/>
    <w:tmpl w:val="63C4F642"/>
    <w:lvl w:ilvl="0" w:tplc="C2E42F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F4290"/>
    <w:multiLevelType w:val="hybridMultilevel"/>
    <w:tmpl w:val="92D229B0"/>
    <w:lvl w:ilvl="0" w:tplc="77CC43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55DC3"/>
    <w:multiLevelType w:val="hybridMultilevel"/>
    <w:tmpl w:val="D8664ED8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925D6"/>
    <w:multiLevelType w:val="hybridMultilevel"/>
    <w:tmpl w:val="DD7EB86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A4911"/>
    <w:multiLevelType w:val="hybridMultilevel"/>
    <w:tmpl w:val="22A6B1EE"/>
    <w:lvl w:ilvl="0" w:tplc="77CC43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472444">
    <w:abstractNumId w:val="14"/>
  </w:num>
  <w:num w:numId="2" w16cid:durableId="1550678301">
    <w:abstractNumId w:val="5"/>
  </w:num>
  <w:num w:numId="3" w16cid:durableId="365832648">
    <w:abstractNumId w:val="9"/>
  </w:num>
  <w:num w:numId="4" w16cid:durableId="979117854">
    <w:abstractNumId w:val="12"/>
  </w:num>
  <w:num w:numId="5" w16cid:durableId="1101297717">
    <w:abstractNumId w:val="0"/>
  </w:num>
  <w:num w:numId="6" w16cid:durableId="326834365">
    <w:abstractNumId w:val="4"/>
  </w:num>
  <w:num w:numId="7" w16cid:durableId="937296123">
    <w:abstractNumId w:val="15"/>
  </w:num>
  <w:num w:numId="8" w16cid:durableId="784925565">
    <w:abstractNumId w:val="8"/>
  </w:num>
  <w:num w:numId="9" w16cid:durableId="2134517866">
    <w:abstractNumId w:val="1"/>
  </w:num>
  <w:num w:numId="10" w16cid:durableId="1926650734">
    <w:abstractNumId w:val="6"/>
  </w:num>
  <w:num w:numId="11" w16cid:durableId="1100641669">
    <w:abstractNumId w:val="13"/>
  </w:num>
  <w:num w:numId="12" w16cid:durableId="1571041710">
    <w:abstractNumId w:val="16"/>
  </w:num>
  <w:num w:numId="13" w16cid:durableId="360084816">
    <w:abstractNumId w:val="7"/>
  </w:num>
  <w:num w:numId="14" w16cid:durableId="1765034343">
    <w:abstractNumId w:val="2"/>
  </w:num>
  <w:num w:numId="15" w16cid:durableId="266351934">
    <w:abstractNumId w:val="3"/>
  </w:num>
  <w:num w:numId="16" w16cid:durableId="797795418">
    <w:abstractNumId w:val="10"/>
  </w:num>
  <w:num w:numId="17" w16cid:durableId="17487689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defaultTableStyle w:val="Ljustrutnt-dekorfrg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34"/>
    <w:rsid w:val="00002CED"/>
    <w:rsid w:val="00004C15"/>
    <w:rsid w:val="000225E7"/>
    <w:rsid w:val="000277AF"/>
    <w:rsid w:val="00040D58"/>
    <w:rsid w:val="00043D38"/>
    <w:rsid w:val="00046465"/>
    <w:rsid w:val="0004749F"/>
    <w:rsid w:val="00050166"/>
    <w:rsid w:val="00056155"/>
    <w:rsid w:val="000651EC"/>
    <w:rsid w:val="000676A8"/>
    <w:rsid w:val="000716E7"/>
    <w:rsid w:val="00092DAB"/>
    <w:rsid w:val="000A4B70"/>
    <w:rsid w:val="000A7B2F"/>
    <w:rsid w:val="000B0A53"/>
    <w:rsid w:val="000B22D3"/>
    <w:rsid w:val="000C0D34"/>
    <w:rsid w:val="000C6251"/>
    <w:rsid w:val="000E49B7"/>
    <w:rsid w:val="000E7F35"/>
    <w:rsid w:val="001005FB"/>
    <w:rsid w:val="00105B41"/>
    <w:rsid w:val="001063E4"/>
    <w:rsid w:val="00115B2B"/>
    <w:rsid w:val="00116FD5"/>
    <w:rsid w:val="0012590B"/>
    <w:rsid w:val="001276B6"/>
    <w:rsid w:val="00130C92"/>
    <w:rsid w:val="001350E7"/>
    <w:rsid w:val="001564D3"/>
    <w:rsid w:val="001570E4"/>
    <w:rsid w:val="0016549C"/>
    <w:rsid w:val="00171B0A"/>
    <w:rsid w:val="00174309"/>
    <w:rsid w:val="001845AE"/>
    <w:rsid w:val="001864AA"/>
    <w:rsid w:val="00191817"/>
    <w:rsid w:val="00191F50"/>
    <w:rsid w:val="00195B6E"/>
    <w:rsid w:val="001A0645"/>
    <w:rsid w:val="001B1C8E"/>
    <w:rsid w:val="001B352F"/>
    <w:rsid w:val="001F7F6F"/>
    <w:rsid w:val="00201D67"/>
    <w:rsid w:val="00210090"/>
    <w:rsid w:val="00210394"/>
    <w:rsid w:val="00223E3C"/>
    <w:rsid w:val="002450AE"/>
    <w:rsid w:val="00247DCE"/>
    <w:rsid w:val="002607AD"/>
    <w:rsid w:val="00261548"/>
    <w:rsid w:val="002644A0"/>
    <w:rsid w:val="0026711E"/>
    <w:rsid w:val="00282500"/>
    <w:rsid w:val="00283958"/>
    <w:rsid w:val="00285850"/>
    <w:rsid w:val="0028684E"/>
    <w:rsid w:val="00291504"/>
    <w:rsid w:val="002A1652"/>
    <w:rsid w:val="002A273C"/>
    <w:rsid w:val="002A3F0E"/>
    <w:rsid w:val="002A611E"/>
    <w:rsid w:val="002B5D22"/>
    <w:rsid w:val="002B6BDF"/>
    <w:rsid w:val="002C0B24"/>
    <w:rsid w:val="002D0D5D"/>
    <w:rsid w:val="002D347F"/>
    <w:rsid w:val="002D783A"/>
    <w:rsid w:val="002F20B9"/>
    <w:rsid w:val="00300FF8"/>
    <w:rsid w:val="003165FF"/>
    <w:rsid w:val="00324F45"/>
    <w:rsid w:val="003278D3"/>
    <w:rsid w:val="003319AF"/>
    <w:rsid w:val="0033442E"/>
    <w:rsid w:val="00335702"/>
    <w:rsid w:val="003437DA"/>
    <w:rsid w:val="0035205F"/>
    <w:rsid w:val="003549EA"/>
    <w:rsid w:val="00392B19"/>
    <w:rsid w:val="00394CB9"/>
    <w:rsid w:val="003A4E89"/>
    <w:rsid w:val="003A6A5F"/>
    <w:rsid w:val="003B3EF6"/>
    <w:rsid w:val="003B4B52"/>
    <w:rsid w:val="003D6971"/>
    <w:rsid w:val="003E4F3E"/>
    <w:rsid w:val="0040207F"/>
    <w:rsid w:val="00403B2B"/>
    <w:rsid w:val="00404A94"/>
    <w:rsid w:val="00421645"/>
    <w:rsid w:val="00426117"/>
    <w:rsid w:val="004309E7"/>
    <w:rsid w:val="00446A4C"/>
    <w:rsid w:val="00446BA1"/>
    <w:rsid w:val="0045568F"/>
    <w:rsid w:val="004619D2"/>
    <w:rsid w:val="0046755B"/>
    <w:rsid w:val="0047536D"/>
    <w:rsid w:val="0047642E"/>
    <w:rsid w:val="00492879"/>
    <w:rsid w:val="004B0688"/>
    <w:rsid w:val="004D0A8C"/>
    <w:rsid w:val="004D21B7"/>
    <w:rsid w:val="004D24A4"/>
    <w:rsid w:val="004D4279"/>
    <w:rsid w:val="004D6586"/>
    <w:rsid w:val="004E42F5"/>
    <w:rsid w:val="0050584A"/>
    <w:rsid w:val="00505C4C"/>
    <w:rsid w:val="00512A98"/>
    <w:rsid w:val="0052398E"/>
    <w:rsid w:val="00525475"/>
    <w:rsid w:val="0053281F"/>
    <w:rsid w:val="00543C54"/>
    <w:rsid w:val="00593441"/>
    <w:rsid w:val="005A74BC"/>
    <w:rsid w:val="005B2274"/>
    <w:rsid w:val="005B72D6"/>
    <w:rsid w:val="005C1232"/>
    <w:rsid w:val="005D0E3A"/>
    <w:rsid w:val="005D0EB7"/>
    <w:rsid w:val="005D3156"/>
    <w:rsid w:val="005D5CE9"/>
    <w:rsid w:val="005F549F"/>
    <w:rsid w:val="005F5AC6"/>
    <w:rsid w:val="00617633"/>
    <w:rsid w:val="00617E08"/>
    <w:rsid w:val="006210E6"/>
    <w:rsid w:val="006223AD"/>
    <w:rsid w:val="0062291E"/>
    <w:rsid w:val="006308B0"/>
    <w:rsid w:val="00641DA7"/>
    <w:rsid w:val="00651C07"/>
    <w:rsid w:val="00657816"/>
    <w:rsid w:val="00663F2E"/>
    <w:rsid w:val="006655BD"/>
    <w:rsid w:val="006B1369"/>
    <w:rsid w:val="006C77ED"/>
    <w:rsid w:val="006D623C"/>
    <w:rsid w:val="006E6948"/>
    <w:rsid w:val="006F19ED"/>
    <w:rsid w:val="006F442D"/>
    <w:rsid w:val="006F6A0B"/>
    <w:rsid w:val="00710E98"/>
    <w:rsid w:val="00732A97"/>
    <w:rsid w:val="00743EAE"/>
    <w:rsid w:val="00745811"/>
    <w:rsid w:val="00760283"/>
    <w:rsid w:val="00760BC3"/>
    <w:rsid w:val="00761166"/>
    <w:rsid w:val="00771C4B"/>
    <w:rsid w:val="0077499F"/>
    <w:rsid w:val="00775E08"/>
    <w:rsid w:val="007A611A"/>
    <w:rsid w:val="007C65D8"/>
    <w:rsid w:val="007C6E71"/>
    <w:rsid w:val="007C6F39"/>
    <w:rsid w:val="007D2CE8"/>
    <w:rsid w:val="007D4B6E"/>
    <w:rsid w:val="007E4593"/>
    <w:rsid w:val="00804934"/>
    <w:rsid w:val="00822395"/>
    <w:rsid w:val="00824A2D"/>
    <w:rsid w:val="00861227"/>
    <w:rsid w:val="00862F03"/>
    <w:rsid w:val="00865FD4"/>
    <w:rsid w:val="00874306"/>
    <w:rsid w:val="00876BCD"/>
    <w:rsid w:val="008A1BA4"/>
    <w:rsid w:val="008A259C"/>
    <w:rsid w:val="008A3557"/>
    <w:rsid w:val="008D2EB9"/>
    <w:rsid w:val="008D60F9"/>
    <w:rsid w:val="008E4899"/>
    <w:rsid w:val="008E57DD"/>
    <w:rsid w:val="008E6721"/>
    <w:rsid w:val="008E7336"/>
    <w:rsid w:val="0090125B"/>
    <w:rsid w:val="00903C38"/>
    <w:rsid w:val="009060FA"/>
    <w:rsid w:val="0091056A"/>
    <w:rsid w:val="00910F29"/>
    <w:rsid w:val="009215C7"/>
    <w:rsid w:val="00922D9A"/>
    <w:rsid w:val="00925611"/>
    <w:rsid w:val="00937372"/>
    <w:rsid w:val="00953299"/>
    <w:rsid w:val="009576CA"/>
    <w:rsid w:val="009647C7"/>
    <w:rsid w:val="00965D8B"/>
    <w:rsid w:val="0097700C"/>
    <w:rsid w:val="00980986"/>
    <w:rsid w:val="00992212"/>
    <w:rsid w:val="00993BE7"/>
    <w:rsid w:val="00995049"/>
    <w:rsid w:val="009A475E"/>
    <w:rsid w:val="009B023F"/>
    <w:rsid w:val="009B42B5"/>
    <w:rsid w:val="009D6595"/>
    <w:rsid w:val="009E47EF"/>
    <w:rsid w:val="009F7DC4"/>
    <w:rsid w:val="00A10217"/>
    <w:rsid w:val="00A23DC3"/>
    <w:rsid w:val="00A26C4E"/>
    <w:rsid w:val="00A271A9"/>
    <w:rsid w:val="00A40AEF"/>
    <w:rsid w:val="00A45FE0"/>
    <w:rsid w:val="00A672C7"/>
    <w:rsid w:val="00A738F5"/>
    <w:rsid w:val="00A86B82"/>
    <w:rsid w:val="00A903A4"/>
    <w:rsid w:val="00A9729F"/>
    <w:rsid w:val="00A97790"/>
    <w:rsid w:val="00AA2539"/>
    <w:rsid w:val="00AB1FAE"/>
    <w:rsid w:val="00AB7C1A"/>
    <w:rsid w:val="00AC2A6D"/>
    <w:rsid w:val="00B03D80"/>
    <w:rsid w:val="00B048FF"/>
    <w:rsid w:val="00B12257"/>
    <w:rsid w:val="00B264FD"/>
    <w:rsid w:val="00B377EE"/>
    <w:rsid w:val="00B45A08"/>
    <w:rsid w:val="00B52F7C"/>
    <w:rsid w:val="00B556F1"/>
    <w:rsid w:val="00B62FD4"/>
    <w:rsid w:val="00B65D5D"/>
    <w:rsid w:val="00B67D50"/>
    <w:rsid w:val="00B74C37"/>
    <w:rsid w:val="00B82690"/>
    <w:rsid w:val="00B95203"/>
    <w:rsid w:val="00B955F4"/>
    <w:rsid w:val="00BA2232"/>
    <w:rsid w:val="00BA4D19"/>
    <w:rsid w:val="00BC0798"/>
    <w:rsid w:val="00BE05AB"/>
    <w:rsid w:val="00BE1CFD"/>
    <w:rsid w:val="00BF0589"/>
    <w:rsid w:val="00BF41B0"/>
    <w:rsid w:val="00BF4CD8"/>
    <w:rsid w:val="00C020F4"/>
    <w:rsid w:val="00C07275"/>
    <w:rsid w:val="00C156E2"/>
    <w:rsid w:val="00C21CBA"/>
    <w:rsid w:val="00C23652"/>
    <w:rsid w:val="00C31045"/>
    <w:rsid w:val="00C42FC5"/>
    <w:rsid w:val="00C43F78"/>
    <w:rsid w:val="00C600A0"/>
    <w:rsid w:val="00C61DB6"/>
    <w:rsid w:val="00C670B3"/>
    <w:rsid w:val="00C84200"/>
    <w:rsid w:val="00C86334"/>
    <w:rsid w:val="00C9212B"/>
    <w:rsid w:val="00C948D3"/>
    <w:rsid w:val="00CA248F"/>
    <w:rsid w:val="00CB4167"/>
    <w:rsid w:val="00CB4B44"/>
    <w:rsid w:val="00CB553B"/>
    <w:rsid w:val="00CC10C6"/>
    <w:rsid w:val="00CD115E"/>
    <w:rsid w:val="00CD4063"/>
    <w:rsid w:val="00CD5108"/>
    <w:rsid w:val="00CD7546"/>
    <w:rsid w:val="00CE2598"/>
    <w:rsid w:val="00CE6793"/>
    <w:rsid w:val="00CE6D07"/>
    <w:rsid w:val="00CE7A8C"/>
    <w:rsid w:val="00CF1A97"/>
    <w:rsid w:val="00D001D4"/>
    <w:rsid w:val="00D21E0E"/>
    <w:rsid w:val="00D249B2"/>
    <w:rsid w:val="00D2715F"/>
    <w:rsid w:val="00D3697F"/>
    <w:rsid w:val="00D415C2"/>
    <w:rsid w:val="00D4414D"/>
    <w:rsid w:val="00D5667D"/>
    <w:rsid w:val="00D57E77"/>
    <w:rsid w:val="00D66E82"/>
    <w:rsid w:val="00D758C6"/>
    <w:rsid w:val="00D84FA3"/>
    <w:rsid w:val="00D968D1"/>
    <w:rsid w:val="00D97DD0"/>
    <w:rsid w:val="00DA7439"/>
    <w:rsid w:val="00DB214E"/>
    <w:rsid w:val="00DB254C"/>
    <w:rsid w:val="00DB5A28"/>
    <w:rsid w:val="00DC29F2"/>
    <w:rsid w:val="00DC7495"/>
    <w:rsid w:val="00DE497C"/>
    <w:rsid w:val="00DE5CF4"/>
    <w:rsid w:val="00DE7F76"/>
    <w:rsid w:val="00DF3E2B"/>
    <w:rsid w:val="00DF7225"/>
    <w:rsid w:val="00E00AF5"/>
    <w:rsid w:val="00E2402A"/>
    <w:rsid w:val="00E24E9D"/>
    <w:rsid w:val="00E33AE6"/>
    <w:rsid w:val="00E36F6C"/>
    <w:rsid w:val="00E5329D"/>
    <w:rsid w:val="00E56712"/>
    <w:rsid w:val="00E62273"/>
    <w:rsid w:val="00E6708F"/>
    <w:rsid w:val="00E77632"/>
    <w:rsid w:val="00E777E8"/>
    <w:rsid w:val="00E90C8B"/>
    <w:rsid w:val="00EA2E9C"/>
    <w:rsid w:val="00EA37F0"/>
    <w:rsid w:val="00EA6B45"/>
    <w:rsid w:val="00EA730D"/>
    <w:rsid w:val="00EB0A16"/>
    <w:rsid w:val="00EC5E46"/>
    <w:rsid w:val="00ED747E"/>
    <w:rsid w:val="00EE088A"/>
    <w:rsid w:val="00F15D04"/>
    <w:rsid w:val="00F1655D"/>
    <w:rsid w:val="00F1658D"/>
    <w:rsid w:val="00F26C05"/>
    <w:rsid w:val="00F36DB1"/>
    <w:rsid w:val="00F37CF9"/>
    <w:rsid w:val="00F37E11"/>
    <w:rsid w:val="00F4135B"/>
    <w:rsid w:val="00F4203C"/>
    <w:rsid w:val="00F424AF"/>
    <w:rsid w:val="00F43466"/>
    <w:rsid w:val="00F548FA"/>
    <w:rsid w:val="00F61AF9"/>
    <w:rsid w:val="00F80EAB"/>
    <w:rsid w:val="00F871B8"/>
    <w:rsid w:val="00F93712"/>
    <w:rsid w:val="00F94851"/>
    <w:rsid w:val="00F956FA"/>
    <w:rsid w:val="00F96F87"/>
    <w:rsid w:val="00FA161A"/>
    <w:rsid w:val="00FB269D"/>
    <w:rsid w:val="00FB6369"/>
    <w:rsid w:val="00FB7F52"/>
    <w:rsid w:val="00FE1618"/>
    <w:rsid w:val="00FE1F00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7B32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6F1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F5AC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F5AC6"/>
    <w:pPr>
      <w:keepNext/>
      <w:keepLines/>
      <w:spacing w:before="200"/>
      <w:outlineLvl w:val="1"/>
    </w:pPr>
    <w:rPr>
      <w:rFonts w:ascii="Arial" w:eastAsiaTheme="majorEastAsia" w:hAnsi="Arial" w:cstheme="majorBidi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5AC6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FD4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5F5AC6"/>
    <w:pPr>
      <w:keepNext/>
      <w:keepLines/>
      <w:spacing w:before="200"/>
      <w:outlineLvl w:val="4"/>
    </w:pPr>
    <w:rPr>
      <w:rFonts w:ascii="Arial" w:eastAsiaTheme="majorEastAsia" w:hAnsi="Arial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B269D"/>
    <w:pPr>
      <w:keepNext/>
      <w:keepLines/>
      <w:spacing w:before="200"/>
      <w:outlineLvl w:val="5"/>
    </w:pPr>
    <w:rPr>
      <w:rFonts w:ascii="Arial" w:eastAsiaTheme="majorEastAsia" w:hAnsi="Arial" w:cstheme="majorBidi"/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F5AC6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F5AC6"/>
    <w:rPr>
      <w:rFonts w:ascii="Arial" w:eastAsiaTheme="majorEastAsia" w:hAnsi="Arial" w:cstheme="majorBidi"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F5AC6"/>
    <w:rPr>
      <w:rFonts w:ascii="Arial" w:eastAsiaTheme="majorEastAsia" w:hAnsi="Arial" w:cstheme="majorBidi"/>
      <w:bCs/>
      <w:i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B62FD4"/>
    <w:rPr>
      <w:rFonts w:ascii="Arial" w:eastAsiaTheme="majorEastAsia" w:hAnsi="Arial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5F5AC6"/>
    <w:rPr>
      <w:rFonts w:ascii="Arial" w:eastAsiaTheme="majorEastAsia" w:hAnsi="Arial" w:cstheme="majorBidi"/>
      <w:b/>
      <w:sz w:val="20"/>
    </w:rPr>
  </w:style>
  <w:style w:type="paragraph" w:styleId="Liststycke">
    <w:name w:val="List Paragraph"/>
    <w:basedOn w:val="Normal"/>
    <w:uiPriority w:val="34"/>
    <w:qFormat/>
    <w:rsid w:val="000E7F35"/>
    <w:pPr>
      <w:ind w:left="720"/>
      <w:contextualSpacing/>
    </w:pPr>
    <w:rPr>
      <w:rFonts w:asciiTheme="minorHAnsi" w:hAnsiTheme="minorHAnsi" w:cstheme="minorBidi"/>
      <w:sz w:val="24"/>
      <w:lang w:val="en-US" w:eastAsia="en-US"/>
    </w:rPr>
  </w:style>
  <w:style w:type="character" w:customStyle="1" w:styleId="Rubrik6Char">
    <w:name w:val="Rubrik 6 Char"/>
    <w:basedOn w:val="Standardstycketeckensnitt"/>
    <w:link w:val="Rubrik6"/>
    <w:uiPriority w:val="9"/>
    <w:rsid w:val="00FB269D"/>
    <w:rPr>
      <w:rFonts w:ascii="Arial" w:eastAsiaTheme="majorEastAsia" w:hAnsi="Arial" w:cstheme="majorBidi"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1548"/>
    <w:rPr>
      <w:sz w:val="20"/>
    </w:rPr>
  </w:style>
  <w:style w:type="paragraph" w:styleId="Sidfot">
    <w:name w:val="footer"/>
    <w:basedOn w:val="Normal"/>
    <w:link w:val="Sidfot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1548"/>
    <w:rPr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E4593"/>
  </w:style>
  <w:style w:type="paragraph" w:styleId="Innehllsfrteckningsrubrik">
    <w:name w:val="TOC Heading"/>
    <w:basedOn w:val="Rubrik1"/>
    <w:next w:val="Normal"/>
    <w:uiPriority w:val="39"/>
    <w:unhideWhenUsed/>
    <w:qFormat/>
    <w:rsid w:val="007E4593"/>
    <w:pPr>
      <w:spacing w:line="276" w:lineRule="auto"/>
      <w:outlineLvl w:val="9"/>
    </w:pPr>
    <w:rPr>
      <w:sz w:val="28"/>
      <w:szCs w:val="28"/>
      <w:lang w:val="en-US"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7E4593"/>
    <w:pPr>
      <w:spacing w:before="120"/>
    </w:pPr>
    <w:rPr>
      <w:rFonts w:asciiTheme="minorHAnsi" w:hAnsiTheme="minorHAnsi"/>
      <w:b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459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4593"/>
    <w:rPr>
      <w:rFonts w:ascii="Lucida Grande" w:hAnsi="Lucida Grande" w:cs="Lucida Grande"/>
      <w:sz w:val="18"/>
      <w:szCs w:val="18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7E4593"/>
    <w:pPr>
      <w:ind w:left="200"/>
    </w:pPr>
    <w:rPr>
      <w:rFonts w:asciiTheme="minorHAnsi" w:hAnsiTheme="minorHAnsi"/>
      <w:b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7E4593"/>
    <w:pPr>
      <w:ind w:left="40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7E4593"/>
    <w:pPr>
      <w:ind w:left="600"/>
    </w:pPr>
    <w:rPr>
      <w:rFonts w:asciiTheme="minorHAnsi" w:hAnsiTheme="minorHAnsi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E4593"/>
    <w:pPr>
      <w:ind w:left="800"/>
    </w:pPr>
    <w:rPr>
      <w:rFonts w:asciiTheme="minorHAnsi" w:hAnsiTheme="minorHAnsi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7E4593"/>
    <w:pPr>
      <w:ind w:left="1000"/>
    </w:pPr>
    <w:rPr>
      <w:rFonts w:asciiTheme="minorHAnsi" w:hAnsiTheme="minorHAnsi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7E4593"/>
    <w:pPr>
      <w:ind w:left="1200"/>
    </w:pPr>
    <w:rPr>
      <w:rFonts w:asciiTheme="minorHAnsi" w:hAnsiTheme="minorHAnsi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7E4593"/>
    <w:pPr>
      <w:ind w:left="1400"/>
    </w:pPr>
    <w:rPr>
      <w:rFonts w:asciiTheme="minorHAnsi" w:hAnsiTheme="minorHAnsi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7E4593"/>
    <w:pPr>
      <w:ind w:left="1600"/>
    </w:pPr>
    <w:rPr>
      <w:rFonts w:asciiTheme="minorHAnsi" w:hAnsiTheme="minorHAnsi"/>
      <w:szCs w:val="20"/>
    </w:rPr>
  </w:style>
  <w:style w:type="table" w:styleId="Tabellrutnt">
    <w:name w:val="Table Grid"/>
    <w:basedOn w:val="Normaltabell"/>
    <w:uiPriority w:val="59"/>
    <w:rsid w:val="0004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trutnt-dekorfrg2">
    <w:name w:val="Light Grid Accent 2"/>
    <w:basedOn w:val="Normaltabell"/>
    <w:uiPriority w:val="62"/>
    <w:rsid w:val="0004749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3549EA"/>
    <w:pPr>
      <w:jc w:val="center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vAlign w:val="center"/>
    </w:tcPr>
    <w:tblStylePr w:type="firstRow">
      <w:pPr>
        <w:spacing w:before="0" w:after="0" w:line="240" w:lineRule="auto"/>
        <w:jc w:val="center"/>
      </w:pPr>
      <w:rPr>
        <w:rFonts w:ascii="Arial" w:eastAsiaTheme="majorEastAsia" w:hAnsi="Arial" w:cstheme="majorBidi"/>
        <w:b/>
        <w:bCs/>
        <w:sz w:val="20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vAlign w:val="top"/>
      </w:tcPr>
    </w:tblStylePr>
    <w:tblStylePr w:type="la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vAlign w:val="top"/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42611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26117"/>
    <w:pPr>
      <w:widowControl w:val="0"/>
      <w:spacing w:after="240"/>
    </w:pPr>
    <w:rPr>
      <w:rFonts w:eastAsia="Times New Roman"/>
      <w:color w:val="231F20"/>
      <w:sz w:val="24"/>
      <w:lang w:val="en-US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26117"/>
    <w:rPr>
      <w:rFonts w:eastAsia="Times New Roman"/>
      <w:color w:val="231F20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23AD"/>
    <w:pPr>
      <w:widowControl/>
      <w:spacing w:after="0"/>
    </w:pPr>
    <w:rPr>
      <w:rFonts w:eastAsiaTheme="minorEastAsia"/>
      <w:b/>
      <w:bCs/>
      <w:color w:val="auto"/>
      <w:sz w:val="20"/>
      <w:szCs w:val="20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23AD"/>
    <w:rPr>
      <w:rFonts w:eastAsia="Times New Roman"/>
      <w:b/>
      <w:bCs/>
      <w:color w:val="231F20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CD5108"/>
    <w:rPr>
      <w:sz w:val="20"/>
    </w:rPr>
  </w:style>
  <w:style w:type="character" w:styleId="Stark">
    <w:name w:val="Strong"/>
    <w:basedOn w:val="Standardstycketeckensnitt"/>
    <w:uiPriority w:val="22"/>
    <w:qFormat/>
    <w:rsid w:val="00CD5108"/>
    <w:rPr>
      <w:b/>
      <w:bCs/>
    </w:rPr>
  </w:style>
  <w:style w:type="table" w:styleId="Tabellrutntljust">
    <w:name w:val="Grid Table Light"/>
    <w:basedOn w:val="Normaltabell"/>
    <w:uiPriority w:val="40"/>
    <w:rsid w:val="00EA37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nk">
    <w:name w:val="Hyperlink"/>
    <w:basedOn w:val="Standardstycketeckensnitt"/>
    <w:uiPriority w:val="99"/>
    <w:unhideWhenUsed/>
    <w:rsid w:val="00FE161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E161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E16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3A236F-7F17-E248-8CC3-F93BDEDA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742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IGP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Henriksson</dc:creator>
  <cp:keywords/>
  <dc:description/>
  <cp:lastModifiedBy>Eva Berglund</cp:lastModifiedBy>
  <cp:revision>3</cp:revision>
  <dcterms:created xsi:type="dcterms:W3CDTF">2024-02-11T18:37:00Z</dcterms:created>
  <dcterms:modified xsi:type="dcterms:W3CDTF">2024-02-14T13:58:00Z</dcterms:modified>
</cp:coreProperties>
</file>